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6B29" w:rsidRDefault="00000000">
      <w:pPr>
        <w:jc w:val="center"/>
        <w:rPr>
          <w:b/>
        </w:rPr>
      </w:pPr>
      <w:r>
        <w:rPr>
          <w:b/>
        </w:rPr>
        <w:t xml:space="preserve">Obiettivi specifici di apprendimento in forma operativa per la Scuola PRIMARIA </w:t>
      </w:r>
    </w:p>
    <w:p w:rsidR="009A6B29" w:rsidRDefault="00000000">
      <w:pPr>
        <w:rPr>
          <w:b/>
          <w:sz w:val="32"/>
          <w:szCs w:val="32"/>
        </w:rPr>
      </w:pPr>
      <w:r>
        <w:rPr>
          <w:b/>
        </w:rPr>
        <w:t xml:space="preserve">Disciplina: </w:t>
      </w:r>
      <w:r>
        <w:rPr>
          <w:b/>
          <w:sz w:val="32"/>
          <w:szCs w:val="32"/>
        </w:rPr>
        <w:t>SCIENZE</w:t>
      </w:r>
    </w:p>
    <w:p w:rsidR="009A6B29" w:rsidRDefault="00000000">
      <w:pPr>
        <w:jc w:val="both"/>
        <w:rPr>
          <w:b/>
        </w:rPr>
      </w:pPr>
      <w:r>
        <w:rPr>
          <w:b/>
        </w:rPr>
        <w:t xml:space="preserve">COMPETENZA DA CERTIFICARE </w:t>
      </w:r>
      <w:proofErr w:type="gramStart"/>
      <w:r>
        <w:rPr>
          <w:b/>
        </w:rPr>
        <w:t xml:space="preserve">[ </w:t>
      </w:r>
      <w:r>
        <w:rPr>
          <w:i/>
        </w:rPr>
        <w:t>Rif.</w:t>
      </w:r>
      <w:proofErr w:type="gramEnd"/>
      <w:r>
        <w:rPr>
          <w:i/>
        </w:rPr>
        <w:t xml:space="preserve"> “NUOVA RACCOMANDAZIONE DEL CONSIGLIO DELL’UNIONE EUROPEA DEL 22 MAGGIO 2018”</w:t>
      </w:r>
      <w:r>
        <w:rPr>
          <w:b/>
        </w:rPr>
        <w:t>]</w:t>
      </w:r>
    </w:p>
    <w:p w:rsidR="009A6B29" w:rsidRDefault="00000000">
      <w:pPr>
        <w:jc w:val="both"/>
        <w:rPr>
          <w:b/>
        </w:rPr>
      </w:pPr>
      <w:r>
        <w:rPr>
          <w:b/>
        </w:rPr>
        <w:t xml:space="preserve">                                                                  Competenza matematica e competenza di base in scienze, tecnologie e ingegneria</w:t>
      </w:r>
    </w:p>
    <w:p w:rsidR="009A6B29" w:rsidRDefault="009A6B29">
      <w:pPr>
        <w:jc w:val="both"/>
        <w:rPr>
          <w:b/>
        </w:rPr>
      </w:pPr>
    </w:p>
    <w:p w:rsidR="009A6B29" w:rsidRDefault="00000000">
      <w:pPr>
        <w:jc w:val="both"/>
        <w:rPr>
          <w:b/>
        </w:rPr>
      </w:pPr>
      <w:r>
        <w:rPr>
          <w:b/>
        </w:rPr>
        <w:t>Si allega la tabella tratta dalle “Indicazioni nazionali per il curricolo della scuola dell’infanzia e del primo ciclo d’istruzione – 2012” per la corrispondenza dei traguardi tra il documento ufficiale e le tabelle contenenti gli obiettivi specifici di apprendimento in forma operativa elaborati dal nostro istituto.</w:t>
      </w:r>
    </w:p>
    <w:p w:rsidR="009A6B29" w:rsidRDefault="009A6B29">
      <w:pPr>
        <w:rPr>
          <w:b/>
        </w:rPr>
      </w:pPr>
    </w:p>
    <w:p w:rsidR="009A6B29" w:rsidRDefault="009A6B29">
      <w:pPr>
        <w:rPr>
          <w:b/>
        </w:rPr>
      </w:pPr>
    </w:p>
    <w:tbl>
      <w:tblPr>
        <w:tblpPr w:leftFromText="141" w:rightFromText="141" w:vertAnchor="text" w:horzAnchor="page" w:tblpX="1266" w:tblpY="-15"/>
        <w:tblW w:w="14998" w:type="dxa"/>
        <w:tblLayout w:type="fixed"/>
        <w:tblCellMar>
          <w:left w:w="70" w:type="dxa"/>
          <w:right w:w="70" w:type="dxa"/>
        </w:tblCellMar>
        <w:tblLook w:val="0000" w:firstRow="0" w:lastRow="0" w:firstColumn="0" w:lastColumn="0" w:noHBand="0" w:noVBand="0"/>
      </w:tblPr>
      <w:tblGrid>
        <w:gridCol w:w="14998"/>
      </w:tblGrid>
      <w:tr w:rsidR="009A6B29">
        <w:trPr>
          <w:trHeight w:val="6227"/>
        </w:trPr>
        <w:tc>
          <w:tcPr>
            <w:tcW w:w="14998" w:type="dxa"/>
            <w:tcBorders>
              <w:top w:val="single" w:sz="4" w:space="0" w:color="000000"/>
              <w:left w:val="single" w:sz="4" w:space="0" w:color="000000"/>
              <w:bottom w:val="single" w:sz="4" w:space="0" w:color="000000"/>
              <w:right w:val="single" w:sz="4" w:space="0" w:color="000000"/>
            </w:tcBorders>
            <w:shd w:val="clear" w:color="auto" w:fill="FFFFFF"/>
          </w:tcPr>
          <w:p w:rsidR="009A6B29" w:rsidRDefault="00000000">
            <w:pPr>
              <w:pStyle w:val="Indicazioninormale"/>
              <w:spacing w:after="0" w:line="360" w:lineRule="auto"/>
              <w:rPr>
                <w:rFonts w:ascii="Times New Roman" w:hAnsi="Times New Roman" w:cs="Times New Roman"/>
                <w:b/>
                <w:sz w:val="24"/>
                <w:szCs w:val="24"/>
              </w:rPr>
            </w:pPr>
            <w:r>
              <w:rPr>
                <w:rFonts w:ascii="Times New Roman" w:hAnsi="Times New Roman" w:cs="Times New Roman"/>
                <w:b/>
                <w:sz w:val="24"/>
                <w:szCs w:val="24"/>
              </w:rPr>
              <w:t>Traguardi per lo sviluppo delle competenze al termine della scuola primaria</w:t>
            </w:r>
          </w:p>
          <w:p w:rsidR="009A6B29" w:rsidRDefault="009A6B29">
            <w:pPr>
              <w:pStyle w:val="Indicazioninormale"/>
              <w:spacing w:after="0" w:line="360" w:lineRule="auto"/>
              <w:rPr>
                <w:rFonts w:ascii="Times New Roman" w:hAnsi="Times New Roman" w:cs="Times New Roman"/>
                <w:b/>
                <w:sz w:val="24"/>
                <w:szCs w:val="24"/>
              </w:rPr>
            </w:pPr>
          </w:p>
          <w:p w:rsidR="009A6B29" w:rsidRDefault="00000000">
            <w:pPr>
              <w:pStyle w:val="Indicazioninormale"/>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L’alunno sviluppa atteggiamenti di curiosità e modi di guardare il mondo che lo stimolano a cercare spiegazioni di quello che vede succedere.</w:t>
            </w:r>
          </w:p>
          <w:p w:rsidR="009A6B29" w:rsidRDefault="00000000">
            <w:pPr>
              <w:pStyle w:val="Indicazioninormale"/>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Esplora i fenomeni con un approccio scientifico: con l’aiuto dell’insegnante, dei compagni, in modo autonomo, osserva e descrive lo svolgersi dei fatti, formula domande, anche sulla base di ipotesi personali, propone e realizza semplici esperimenti.</w:t>
            </w:r>
          </w:p>
          <w:p w:rsidR="009A6B29" w:rsidRDefault="00000000">
            <w:pPr>
              <w:pStyle w:val="Indicazioninormale"/>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Individua nei fenomeni somiglianze e differenze, fa misurazioni, registra dati significativi, identifica relazioni spazio/temporali.</w:t>
            </w:r>
          </w:p>
          <w:p w:rsidR="009A6B29" w:rsidRDefault="00000000">
            <w:pPr>
              <w:pStyle w:val="Indicazioninormale"/>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Individua aspetti quantitativi e qualitativi nei fenomeni, produce rappresentazioni grafiche e schemi di livello adeguato, elabora semplici modelli.</w:t>
            </w:r>
          </w:p>
          <w:p w:rsidR="009A6B29" w:rsidRDefault="00000000">
            <w:pPr>
              <w:pStyle w:val="Indicazioninormale"/>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Riconosce le principali caratteristiche e i modi di vivere di organismi animali e vegetali.</w:t>
            </w:r>
          </w:p>
          <w:p w:rsidR="009A6B29" w:rsidRDefault="00000000">
            <w:pPr>
              <w:pStyle w:val="Indicazioninormale"/>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Ha consapevolezza della struttura e dello sviluppo del proprio corpo, nei suoi diversi organi e apparati, ne riconosce e descrive il funzionamento, utilizzando modelli intuitivi ed ha cura della sua salute.</w:t>
            </w:r>
          </w:p>
          <w:p w:rsidR="009A6B29" w:rsidRDefault="00000000">
            <w:pPr>
              <w:pStyle w:val="Indicazioninormale"/>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Ha atteggiamenti di cura verso l’ambiente scolastico che condivide con gli altri; rispetta e apprezza il valore dell’ambiente sociale e naturale.</w:t>
            </w:r>
          </w:p>
          <w:p w:rsidR="009A6B29" w:rsidRDefault="00000000">
            <w:pPr>
              <w:pStyle w:val="Indicazioninormale"/>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Espone in forma chiara ciò che ha sperimentato, utilizzando un linguaggio appropriato.</w:t>
            </w:r>
          </w:p>
          <w:p w:rsidR="009A6B29" w:rsidRDefault="00000000">
            <w:pPr>
              <w:pStyle w:val="Indicazioninormale"/>
              <w:numPr>
                <w:ilvl w:val="0"/>
                <w:numId w:val="1"/>
              </w:numPr>
              <w:spacing w:after="0" w:line="360" w:lineRule="auto"/>
              <w:rPr>
                <w:rFonts w:ascii="Times New Roman" w:hAnsi="Times New Roman" w:cs="Times New Roman"/>
                <w:sz w:val="22"/>
                <w:szCs w:val="22"/>
              </w:rPr>
            </w:pPr>
            <w:r>
              <w:rPr>
                <w:rFonts w:ascii="Times New Roman" w:hAnsi="Times New Roman" w:cs="Times New Roman"/>
                <w:sz w:val="24"/>
                <w:szCs w:val="24"/>
              </w:rPr>
              <w:t>Trova da varie fonti (libri, internet, discorsi degli adulti, ecc.) informazioni e spiegazioni sui problemi che lo interessano.</w:t>
            </w:r>
          </w:p>
        </w:tc>
      </w:tr>
    </w:tbl>
    <w:p w:rsidR="009A6B29" w:rsidRDefault="009A6B29">
      <w:pPr>
        <w:rPr>
          <w:b/>
        </w:rPr>
      </w:pPr>
    </w:p>
    <w:p w:rsidR="009A6B29" w:rsidRDefault="00000000">
      <w:pPr>
        <w:spacing w:after="160" w:line="259" w:lineRule="auto"/>
        <w:rPr>
          <w:b/>
          <w:color w:val="FF0000"/>
        </w:rPr>
      </w:pPr>
      <w:r>
        <w:br w:type="page"/>
      </w:r>
    </w:p>
    <w:p w:rsidR="009A6B29" w:rsidRDefault="009A6B29">
      <w:pPr>
        <w:spacing w:after="160" w:line="259" w:lineRule="auto"/>
        <w:rPr>
          <w:b/>
          <w:color w:val="FF0000"/>
        </w:rPr>
      </w:pPr>
    </w:p>
    <w:tbl>
      <w:tblPr>
        <w:tblW w:w="15108" w:type="dxa"/>
        <w:tblInd w:w="430" w:type="dxa"/>
        <w:tblLayout w:type="fixed"/>
        <w:tblCellMar>
          <w:left w:w="70" w:type="dxa"/>
          <w:right w:w="70" w:type="dxa"/>
        </w:tblCellMar>
        <w:tblLook w:val="0000" w:firstRow="0" w:lastRow="0" w:firstColumn="0" w:lastColumn="0" w:noHBand="0" w:noVBand="0"/>
      </w:tblPr>
      <w:tblGrid>
        <w:gridCol w:w="2356"/>
        <w:gridCol w:w="2550"/>
        <w:gridCol w:w="2550"/>
        <w:gridCol w:w="2551"/>
        <w:gridCol w:w="2550"/>
        <w:gridCol w:w="2551"/>
      </w:tblGrid>
      <w:tr w:rsidR="009A6B29">
        <w:trPr>
          <w:trHeight w:val="1076"/>
        </w:trPr>
        <w:tc>
          <w:tcPr>
            <w:tcW w:w="2355"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rPr>
                <w:b/>
              </w:rPr>
            </w:pPr>
            <w:r>
              <w:rPr>
                <w:b/>
              </w:rPr>
              <w:t>TRAGUARDO per lo SVILUPPO della COMPETENZA</w:t>
            </w:r>
          </w:p>
          <w:p w:rsidR="009A6B29" w:rsidRDefault="00000000">
            <w:pPr>
              <w:widowControl w:val="0"/>
              <w:jc w:val="center"/>
              <w:rPr>
                <w:b/>
              </w:rPr>
            </w:pPr>
            <w:r>
              <w:rPr>
                <w:b/>
              </w:rPr>
              <w:t>dalle Indicazioni Nazionali</w:t>
            </w:r>
          </w:p>
          <w:p w:rsidR="009A6B29" w:rsidRDefault="00000000">
            <w:pPr>
              <w:widowControl w:val="0"/>
              <w:jc w:val="center"/>
            </w:pPr>
            <w:r>
              <w:rPr>
                <w:b/>
              </w:rPr>
              <w:t>A</w:t>
            </w:r>
          </w:p>
        </w:tc>
        <w:tc>
          <w:tcPr>
            <w:tcW w:w="12752" w:type="dxa"/>
            <w:gridSpan w:val="5"/>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t xml:space="preserve"> </w:t>
            </w:r>
            <w:r>
              <w:rPr>
                <w:b/>
              </w:rPr>
              <w:t>L’alunno sviluppa atteggiamenti di curiosità e modi di guardare il mondo che lo stimolano a cercare spiegazioni di quello che vede succedere.</w:t>
            </w:r>
          </w:p>
        </w:tc>
      </w:tr>
      <w:tr w:rsidR="009A6B29">
        <w:trPr>
          <w:trHeight w:val="440"/>
        </w:trPr>
        <w:tc>
          <w:tcPr>
            <w:tcW w:w="2355" w:type="dxa"/>
            <w:vMerge w:val="restart"/>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t>Obiettivi generali di apprendimento dalle Indicazioni Nazionali</w:t>
            </w:r>
          </w:p>
          <w:p w:rsidR="009A6B29" w:rsidRDefault="009A6B29">
            <w:pPr>
              <w:widowControl w:val="0"/>
            </w:pPr>
          </w:p>
        </w:tc>
        <w:tc>
          <w:tcPr>
            <w:tcW w:w="12752" w:type="dxa"/>
            <w:gridSpan w:val="5"/>
            <w:tcBorders>
              <w:top w:val="single" w:sz="4" w:space="0" w:color="000000"/>
              <w:left w:val="single" w:sz="4" w:space="0" w:color="000000"/>
              <w:bottom w:val="single" w:sz="4" w:space="0" w:color="000000"/>
              <w:right w:val="single" w:sz="4" w:space="0" w:color="000000"/>
            </w:tcBorders>
          </w:tcPr>
          <w:p w:rsidR="009A6B29" w:rsidRDefault="00000000">
            <w:pPr>
              <w:widowControl w:val="0"/>
            </w:pPr>
            <w:r>
              <w:t>Classe 3°</w:t>
            </w:r>
          </w:p>
          <w:p w:rsidR="009A6B29" w:rsidRDefault="00000000">
            <w:pPr>
              <w:widowControl w:val="0"/>
            </w:pPr>
            <w:r>
              <w:rPr>
                <w:b/>
              </w:rPr>
              <w:t>A1</w:t>
            </w:r>
            <w:r>
              <w:t xml:space="preserve"> Individuare, attraverso l’interazione diretta, la struttura di oggetti semplici, analizzarne qualità e proprietà, descriverli nella loro unitarietà e nelle loro parti, scomporli e ricomporli, riconoscerne funzioni e modi d’uso. (ESPLORARE …)</w:t>
            </w:r>
          </w:p>
          <w:p w:rsidR="009A6B29" w:rsidRDefault="00000000">
            <w:pPr>
              <w:widowControl w:val="0"/>
            </w:pPr>
            <w:r>
              <w:rPr>
                <w:b/>
              </w:rPr>
              <w:t>A2</w:t>
            </w:r>
            <w:r>
              <w:t xml:space="preserve"> Osservare e interpretare le trasformazioni ambientali naturali (ad opera del Sole, di agenti atmosferici, dell’acqua, ecc.) e quelle ad opera dell’uomo (urbanizzazione, coltivazione, industrializzazione, ecc.) (OSSERVARE E SPERIMENTARE …)</w:t>
            </w:r>
          </w:p>
          <w:p w:rsidR="009A6B29" w:rsidRDefault="009A6B29">
            <w:pPr>
              <w:pStyle w:val="NormaleWeb"/>
              <w:widowControl w:val="0"/>
              <w:spacing w:beforeAutospacing="0" w:afterAutospacing="0"/>
              <w:jc w:val="both"/>
            </w:pPr>
          </w:p>
        </w:tc>
      </w:tr>
      <w:tr w:rsidR="009A6B29">
        <w:trPr>
          <w:trHeight w:val="440"/>
        </w:trPr>
        <w:tc>
          <w:tcPr>
            <w:tcW w:w="2355" w:type="dxa"/>
            <w:vMerge/>
            <w:tcBorders>
              <w:top w:val="single" w:sz="4" w:space="0" w:color="000000"/>
              <w:left w:val="single" w:sz="4" w:space="0" w:color="000000"/>
              <w:bottom w:val="single" w:sz="4" w:space="0" w:color="000000"/>
              <w:right w:val="single" w:sz="4" w:space="0" w:color="000000"/>
            </w:tcBorders>
          </w:tcPr>
          <w:p w:rsidR="009A6B29" w:rsidRDefault="009A6B29">
            <w:pPr>
              <w:widowControl w:val="0"/>
            </w:pPr>
          </w:p>
        </w:tc>
        <w:tc>
          <w:tcPr>
            <w:tcW w:w="12752" w:type="dxa"/>
            <w:gridSpan w:val="5"/>
            <w:tcBorders>
              <w:top w:val="single" w:sz="4" w:space="0" w:color="000000"/>
              <w:left w:val="single" w:sz="4" w:space="0" w:color="000000"/>
              <w:bottom w:val="single" w:sz="4" w:space="0" w:color="000000"/>
              <w:right w:val="single" w:sz="4" w:space="0" w:color="000000"/>
            </w:tcBorders>
          </w:tcPr>
          <w:p w:rsidR="009A6B29" w:rsidRDefault="00000000">
            <w:pPr>
              <w:widowControl w:val="0"/>
            </w:pPr>
            <w:r>
              <w:t>Classe 5°</w:t>
            </w:r>
          </w:p>
          <w:p w:rsidR="009A6B29" w:rsidRDefault="00000000">
            <w:pPr>
              <w:widowControl w:val="0"/>
            </w:pPr>
            <w:r>
              <w:rPr>
                <w:b/>
              </w:rPr>
              <w:t>A1</w:t>
            </w:r>
            <w:r>
              <w:t xml:space="preserve"> Proseguire nelle osservazioni frequenti e regolari, a occhio nudo o con appropriati strumenti, con i compagni e autonomamente, di una porzione di ambiente vicino; individuare gli elementi che lo caratterizzano e i loro cambiamenti nel tempo. (OSSERVARE E SPERIMENTARE SUL CAMPO)</w:t>
            </w:r>
          </w:p>
          <w:p w:rsidR="009A6B29" w:rsidRDefault="009A6B29">
            <w:pPr>
              <w:widowControl w:val="0"/>
              <w:rPr>
                <w:color w:val="4472C4" w:themeColor="accent1"/>
              </w:rPr>
            </w:pPr>
          </w:p>
        </w:tc>
      </w:tr>
      <w:tr w:rsidR="009A6B29">
        <w:trPr>
          <w:trHeight w:val="1076"/>
        </w:trPr>
        <w:tc>
          <w:tcPr>
            <w:tcW w:w="2355" w:type="dxa"/>
            <w:tcBorders>
              <w:top w:val="single" w:sz="4" w:space="0" w:color="000000"/>
              <w:left w:val="single" w:sz="4" w:space="0" w:color="000000"/>
              <w:bottom w:val="single" w:sz="4" w:space="0" w:color="000000"/>
              <w:right w:val="single" w:sz="4" w:space="0" w:color="000000"/>
            </w:tcBorders>
          </w:tcPr>
          <w:p w:rsidR="009A6B29" w:rsidRDefault="00000000">
            <w:pPr>
              <w:widowControl w:val="0"/>
            </w:pPr>
            <w:r>
              <w:rPr>
                <w:b/>
              </w:rPr>
              <w:t>Obiettivi specifici di apprendimento in forma operativa</w:t>
            </w:r>
          </w:p>
        </w:tc>
        <w:tc>
          <w:tcPr>
            <w:tcW w:w="2550" w:type="dxa"/>
            <w:tcBorders>
              <w:top w:val="single" w:sz="4" w:space="0" w:color="000000"/>
              <w:left w:val="single" w:sz="4" w:space="0" w:color="000000"/>
              <w:bottom w:val="single" w:sz="4" w:space="0" w:color="000000"/>
              <w:right w:val="single" w:sz="4" w:space="0" w:color="000000"/>
            </w:tcBorders>
            <w:vAlign w:val="center"/>
          </w:tcPr>
          <w:p w:rsidR="009A6B29" w:rsidRDefault="00000000">
            <w:pPr>
              <w:widowControl w:val="0"/>
              <w:rPr>
                <w:b/>
              </w:rPr>
            </w:pPr>
            <w:r>
              <w:rPr>
                <w:b/>
              </w:rPr>
              <w:t>Classe 1°</w:t>
            </w:r>
          </w:p>
          <w:p w:rsidR="009A6B29" w:rsidRDefault="00000000">
            <w:pPr>
              <w:widowControl w:val="0"/>
              <w:jc w:val="center"/>
              <w:rPr>
                <w:b/>
              </w:rPr>
            </w:pPr>
            <w:r>
              <w:rPr>
                <w:b/>
              </w:rPr>
              <w:t>A1</w:t>
            </w:r>
          </w:p>
          <w:p w:rsidR="009A6B29" w:rsidRDefault="00000000">
            <w:pPr>
              <w:widowControl w:val="0"/>
            </w:pPr>
            <w:r>
              <w:rPr>
                <w:b/>
              </w:rPr>
              <w:t>Riconoscere</w:t>
            </w:r>
            <w:r>
              <w:t xml:space="preserve"> che gli oggetti di uso quotidiano sono composti di materiali diversi</w:t>
            </w:r>
          </w:p>
          <w:p w:rsidR="009A6B29" w:rsidRDefault="00000000">
            <w:pPr>
              <w:widowControl w:val="0"/>
            </w:pPr>
            <w:r>
              <w:rPr>
                <w:b/>
              </w:rPr>
              <w:t>Individuare</w:t>
            </w:r>
            <w:r>
              <w:t xml:space="preserve"> le caratteristiche dei materiali che formano gli oggetti di uso quotidiano</w:t>
            </w:r>
          </w:p>
          <w:p w:rsidR="009A6B29" w:rsidRDefault="009A6B29">
            <w:pPr>
              <w:widowControl w:val="0"/>
            </w:pPr>
          </w:p>
          <w:p w:rsidR="009A6B29" w:rsidRDefault="00000000">
            <w:pPr>
              <w:widowControl w:val="0"/>
            </w:pPr>
            <w:r>
              <w:rPr>
                <w:b/>
              </w:rPr>
              <w:t>Classificare</w:t>
            </w:r>
            <w:r>
              <w:t xml:space="preserve"> gli oggetti di uso comune in base al materiale di cui sono composti</w:t>
            </w:r>
          </w:p>
          <w:p w:rsidR="009A6B29" w:rsidRDefault="00000000">
            <w:pPr>
              <w:widowControl w:val="0"/>
            </w:pPr>
            <w:r>
              <w:rPr>
                <w:b/>
              </w:rPr>
              <w:t>Attribuire</w:t>
            </w:r>
            <w:r>
              <w:t xml:space="preserve"> relazioni tra oggetti e materia</w:t>
            </w:r>
          </w:p>
        </w:tc>
        <w:tc>
          <w:tcPr>
            <w:tcW w:w="2550" w:type="dxa"/>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t>Classe 2°</w:t>
            </w:r>
          </w:p>
          <w:p w:rsidR="009A6B29" w:rsidRDefault="00000000">
            <w:pPr>
              <w:widowControl w:val="0"/>
              <w:jc w:val="center"/>
              <w:rPr>
                <w:b/>
              </w:rPr>
            </w:pPr>
            <w:r>
              <w:rPr>
                <w:b/>
              </w:rPr>
              <w:t>A1</w:t>
            </w:r>
          </w:p>
          <w:p w:rsidR="009A6B29" w:rsidRDefault="00000000">
            <w:pPr>
              <w:widowControl w:val="0"/>
            </w:pPr>
            <w:r>
              <w:rPr>
                <w:b/>
              </w:rPr>
              <w:t>Riconoscere</w:t>
            </w:r>
            <w:r>
              <w:t xml:space="preserve"> la necessità della raccolta differenziata dei rifiuti ai fini del riciclaggio</w:t>
            </w: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000000">
            <w:pPr>
              <w:widowControl w:val="0"/>
            </w:pPr>
            <w:r>
              <w:rPr>
                <w:b/>
              </w:rPr>
              <w:t>Descrivere</w:t>
            </w:r>
            <w:r>
              <w:t xml:space="preserve"> le caratteristiche più evidenti dei materiali che compongono gli oggetti</w:t>
            </w:r>
          </w:p>
          <w:p w:rsidR="009A6B29" w:rsidRDefault="00000000">
            <w:pPr>
              <w:widowControl w:val="0"/>
            </w:pPr>
            <w:r>
              <w:rPr>
                <w:b/>
              </w:rPr>
              <w:t xml:space="preserve">Trovare similarità e differenze </w:t>
            </w:r>
            <w:r>
              <w:t>tra i diversi materiali</w:t>
            </w:r>
          </w:p>
          <w:p w:rsidR="009A6B29" w:rsidRDefault="00000000">
            <w:pPr>
              <w:widowControl w:val="0"/>
            </w:pPr>
            <w:r>
              <w:rPr>
                <w:b/>
              </w:rPr>
              <w:lastRenderedPageBreak/>
              <w:t>Classificare</w:t>
            </w:r>
            <w:r>
              <w:t xml:space="preserve"> i rifiuti in base alla loro composizione</w:t>
            </w:r>
          </w:p>
          <w:p w:rsidR="009A6B29" w:rsidRDefault="00000000">
            <w:pPr>
              <w:widowControl w:val="0"/>
            </w:pPr>
            <w:r>
              <w:rPr>
                <w:b/>
              </w:rPr>
              <w:t>Organizzare graficamente</w:t>
            </w:r>
            <w:r>
              <w:t xml:space="preserve"> </w:t>
            </w:r>
            <w:r>
              <w:rPr>
                <w:b/>
              </w:rPr>
              <w:t>e nella realtà</w:t>
            </w:r>
            <w:r>
              <w:t xml:space="preserve"> la raccolta differenziata</w:t>
            </w:r>
          </w:p>
        </w:tc>
        <w:tc>
          <w:tcPr>
            <w:tcW w:w="2551" w:type="dxa"/>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lastRenderedPageBreak/>
              <w:t>Classe 3°</w:t>
            </w:r>
          </w:p>
          <w:p w:rsidR="009A6B29" w:rsidRDefault="00000000">
            <w:pPr>
              <w:widowControl w:val="0"/>
              <w:jc w:val="center"/>
              <w:rPr>
                <w:b/>
              </w:rPr>
            </w:pPr>
            <w:r>
              <w:rPr>
                <w:b/>
              </w:rPr>
              <w:t>A1</w:t>
            </w:r>
          </w:p>
          <w:p w:rsidR="009A6B29" w:rsidRDefault="00000000">
            <w:pPr>
              <w:widowControl w:val="0"/>
            </w:pPr>
            <w:r>
              <w:rPr>
                <w:b/>
              </w:rPr>
              <w:t>Riconoscere</w:t>
            </w:r>
            <w:r>
              <w:t xml:space="preserve"> che gli elementi naturali (pianta, fiore, frutto …) sono strutturati da parti diverse in relazione tra loro</w:t>
            </w:r>
          </w:p>
          <w:p w:rsidR="009A6B29" w:rsidRDefault="009A6B29">
            <w:pPr>
              <w:widowControl w:val="0"/>
            </w:pPr>
          </w:p>
          <w:p w:rsidR="009A6B29" w:rsidRDefault="009A6B29">
            <w:pPr>
              <w:widowControl w:val="0"/>
            </w:pPr>
          </w:p>
          <w:p w:rsidR="009A6B29" w:rsidRDefault="009A6B29">
            <w:pPr>
              <w:widowControl w:val="0"/>
            </w:pPr>
          </w:p>
          <w:p w:rsidR="009A6B29" w:rsidRDefault="00000000">
            <w:pPr>
              <w:widowControl w:val="0"/>
            </w:pPr>
            <w:r>
              <w:rPr>
                <w:b/>
              </w:rPr>
              <w:t>Analizzare</w:t>
            </w:r>
            <w:r>
              <w:t xml:space="preserve"> le parti che compongono le piante, i fiori, i frutti</w:t>
            </w:r>
          </w:p>
          <w:p w:rsidR="009A6B29" w:rsidRDefault="00000000">
            <w:pPr>
              <w:widowControl w:val="0"/>
            </w:pPr>
            <w:r>
              <w:rPr>
                <w:b/>
              </w:rPr>
              <w:t>Descrivere</w:t>
            </w:r>
            <w:r>
              <w:t xml:space="preserve"> le parti che compongono le piante, i fiori, i frutti</w:t>
            </w:r>
          </w:p>
          <w:p w:rsidR="009A6B29" w:rsidRDefault="00000000">
            <w:pPr>
              <w:widowControl w:val="0"/>
            </w:pPr>
            <w:r>
              <w:rPr>
                <w:b/>
              </w:rPr>
              <w:t xml:space="preserve">Rappresentare </w:t>
            </w:r>
            <w:r>
              <w:t xml:space="preserve">graficamente le parti che </w:t>
            </w:r>
            <w:r>
              <w:lastRenderedPageBreak/>
              <w:t>compongono le piante, i fiori, i frutti</w:t>
            </w:r>
          </w:p>
          <w:p w:rsidR="009A6B29" w:rsidRDefault="009A6B29">
            <w:pPr>
              <w:widowControl w:val="0"/>
            </w:pPr>
          </w:p>
          <w:p w:rsidR="009A6B29" w:rsidRDefault="009A6B29">
            <w:pPr>
              <w:widowControl w:val="0"/>
            </w:pPr>
          </w:p>
        </w:tc>
        <w:tc>
          <w:tcPr>
            <w:tcW w:w="2550"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both"/>
              <w:rPr>
                <w:b/>
              </w:rPr>
            </w:pPr>
            <w:r>
              <w:rPr>
                <w:b/>
              </w:rPr>
              <w:lastRenderedPageBreak/>
              <w:t xml:space="preserve">       Classe 4°</w:t>
            </w:r>
          </w:p>
          <w:p w:rsidR="009A6B29" w:rsidRDefault="00000000">
            <w:pPr>
              <w:widowControl w:val="0"/>
              <w:jc w:val="center"/>
              <w:rPr>
                <w:b/>
              </w:rPr>
            </w:pPr>
            <w:r>
              <w:rPr>
                <w:b/>
              </w:rPr>
              <w:t>A1</w:t>
            </w:r>
          </w:p>
          <w:p w:rsidR="009A6B29" w:rsidRDefault="00000000">
            <w:pPr>
              <w:widowControl w:val="0"/>
            </w:pPr>
            <w:r>
              <w:rPr>
                <w:b/>
              </w:rPr>
              <w:t>Riconoscere</w:t>
            </w:r>
            <w:r>
              <w:t xml:space="preserve"> che alcuni elementi del mondo reale sono osservabili solo attraverso strumenti opportuni (lente d’ingrandimento, microscopio, video …)</w:t>
            </w:r>
          </w:p>
          <w:p w:rsidR="009A6B29" w:rsidRDefault="009A6B29">
            <w:pPr>
              <w:widowControl w:val="0"/>
            </w:pPr>
          </w:p>
          <w:p w:rsidR="009A6B29" w:rsidRDefault="009A6B29">
            <w:pPr>
              <w:widowControl w:val="0"/>
            </w:pPr>
          </w:p>
          <w:p w:rsidR="009A6B29" w:rsidRDefault="00000000">
            <w:pPr>
              <w:widowControl w:val="0"/>
            </w:pPr>
            <w:r>
              <w:rPr>
                <w:b/>
              </w:rPr>
              <w:t xml:space="preserve">Ricavare </w:t>
            </w:r>
            <w:r>
              <w:t>informazioni su parti di esseri viventi attraverso l’uso della lente d’ingrandimento o del microscopio</w:t>
            </w:r>
          </w:p>
          <w:p w:rsidR="009A6B29" w:rsidRDefault="00000000">
            <w:pPr>
              <w:widowControl w:val="0"/>
            </w:pPr>
            <w:r>
              <w:rPr>
                <w:b/>
              </w:rPr>
              <w:t xml:space="preserve">Trovare similarità e differenze </w:t>
            </w:r>
            <w:r>
              <w:t>tra gli</w:t>
            </w:r>
            <w:r>
              <w:rPr>
                <w:b/>
              </w:rPr>
              <w:t xml:space="preserve"> </w:t>
            </w:r>
            <w:r>
              <w:t>elementi osservati</w:t>
            </w:r>
          </w:p>
          <w:p w:rsidR="009A6B29" w:rsidRDefault="00000000">
            <w:pPr>
              <w:widowControl w:val="0"/>
            </w:pPr>
            <w:r>
              <w:rPr>
                <w:b/>
              </w:rPr>
              <w:lastRenderedPageBreak/>
              <w:t>Spiegare</w:t>
            </w:r>
            <w:r>
              <w:t xml:space="preserve"> il funzionamento dei</w:t>
            </w:r>
          </w:p>
          <w:p w:rsidR="009A6B29" w:rsidRDefault="00000000">
            <w:pPr>
              <w:widowControl w:val="0"/>
            </w:pPr>
            <w:r>
              <w:t>vari elementi osservati o delle loro parti</w:t>
            </w:r>
          </w:p>
          <w:p w:rsidR="009A6B29" w:rsidRDefault="009A6B29">
            <w:pPr>
              <w:widowControl w:val="0"/>
            </w:pPr>
          </w:p>
        </w:tc>
        <w:tc>
          <w:tcPr>
            <w:tcW w:w="2551" w:type="dxa"/>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lastRenderedPageBreak/>
              <w:t>Classe 5°</w:t>
            </w:r>
          </w:p>
          <w:p w:rsidR="009A6B29" w:rsidRDefault="00000000">
            <w:pPr>
              <w:widowControl w:val="0"/>
              <w:jc w:val="center"/>
              <w:rPr>
                <w:b/>
              </w:rPr>
            </w:pPr>
            <w:r>
              <w:rPr>
                <w:b/>
              </w:rPr>
              <w:t>A1</w:t>
            </w:r>
          </w:p>
          <w:p w:rsidR="009A6B29" w:rsidRDefault="009A6B29">
            <w:pPr>
              <w:widowControl w:val="0"/>
            </w:pPr>
          </w:p>
          <w:p w:rsidR="009A6B29" w:rsidRDefault="00000000">
            <w:pPr>
              <w:widowControl w:val="0"/>
            </w:pPr>
            <w:r>
              <w:rPr>
                <w:highlight w:val="yellow"/>
              </w:rPr>
              <w:t>Manca interpretazione</w:t>
            </w: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000000">
            <w:pPr>
              <w:widowControl w:val="0"/>
            </w:pPr>
            <w:r>
              <w:rPr>
                <w:b/>
              </w:rPr>
              <w:t>Ricavare informazioni</w:t>
            </w:r>
            <w:r>
              <w:t xml:space="preserve"> su cellule e tessuti attraverso l’uso di video o del microscopio</w:t>
            </w:r>
          </w:p>
          <w:p w:rsidR="009A6B29" w:rsidRDefault="00000000">
            <w:pPr>
              <w:widowControl w:val="0"/>
            </w:pPr>
            <w:r>
              <w:rPr>
                <w:b/>
              </w:rPr>
              <w:t>Ricavare informazioni</w:t>
            </w:r>
            <w:r>
              <w:t xml:space="preserve"> sui corpi celesti attraverso video e immagini reperibili in </w:t>
            </w:r>
            <w:r>
              <w:lastRenderedPageBreak/>
              <w:t>rete, sui libri o da altre fonti</w:t>
            </w:r>
          </w:p>
          <w:p w:rsidR="009A6B29" w:rsidRDefault="00000000">
            <w:pPr>
              <w:widowControl w:val="0"/>
            </w:pPr>
            <w:r>
              <w:rPr>
                <w:b/>
              </w:rPr>
              <w:t>Spiegare</w:t>
            </w:r>
            <w:r>
              <w:t xml:space="preserve"> il funzionamento dei vari elementi osservati in base alle loro caratteristiche evidenti</w:t>
            </w:r>
          </w:p>
          <w:p w:rsidR="009A6B29" w:rsidRDefault="009A6B29">
            <w:pPr>
              <w:widowControl w:val="0"/>
            </w:pPr>
          </w:p>
          <w:p w:rsidR="009A6B29" w:rsidRDefault="009A6B29">
            <w:pPr>
              <w:widowControl w:val="0"/>
            </w:pPr>
          </w:p>
          <w:p w:rsidR="009A6B29" w:rsidRDefault="00000000">
            <w:pPr>
              <w:widowControl w:val="0"/>
            </w:pPr>
            <w:r>
              <w:rPr>
                <w:b/>
              </w:rPr>
              <w:t>Trovare errori</w:t>
            </w:r>
            <w:r>
              <w:t xml:space="preserve"> nelle proprie o altrui ipotesi di partenza</w:t>
            </w:r>
          </w:p>
          <w:p w:rsidR="009A6B29" w:rsidRDefault="009A6B29">
            <w:pPr>
              <w:widowControl w:val="0"/>
            </w:pPr>
          </w:p>
        </w:tc>
      </w:tr>
    </w:tbl>
    <w:p w:rsidR="009A6B29" w:rsidRDefault="009A6B29"/>
    <w:tbl>
      <w:tblPr>
        <w:tblW w:w="15108" w:type="dxa"/>
        <w:tblInd w:w="430" w:type="dxa"/>
        <w:tblLayout w:type="fixed"/>
        <w:tblCellMar>
          <w:left w:w="70" w:type="dxa"/>
          <w:right w:w="70" w:type="dxa"/>
        </w:tblCellMar>
        <w:tblLook w:val="0000" w:firstRow="0" w:lastRow="0" w:firstColumn="0" w:lastColumn="0" w:noHBand="0" w:noVBand="0"/>
      </w:tblPr>
      <w:tblGrid>
        <w:gridCol w:w="2356"/>
        <w:gridCol w:w="2529"/>
        <w:gridCol w:w="21"/>
        <w:gridCol w:w="2532"/>
        <w:gridCol w:w="18"/>
        <w:gridCol w:w="2532"/>
        <w:gridCol w:w="19"/>
        <w:gridCol w:w="2527"/>
        <w:gridCol w:w="23"/>
        <w:gridCol w:w="2551"/>
      </w:tblGrid>
      <w:tr w:rsidR="009A6B29">
        <w:trPr>
          <w:trHeight w:val="1076"/>
        </w:trPr>
        <w:tc>
          <w:tcPr>
            <w:tcW w:w="2355"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rPr>
                <w:b/>
              </w:rPr>
            </w:pPr>
            <w:r>
              <w:rPr>
                <w:b/>
              </w:rPr>
              <w:t>TRAGUARDO per lo SVILUPPO della COMPETENZA</w:t>
            </w:r>
          </w:p>
          <w:p w:rsidR="009A6B29" w:rsidRDefault="00000000">
            <w:pPr>
              <w:widowControl w:val="0"/>
              <w:jc w:val="center"/>
              <w:rPr>
                <w:b/>
              </w:rPr>
            </w:pPr>
            <w:r>
              <w:rPr>
                <w:b/>
              </w:rPr>
              <w:t>dalle Indicazioni Nazionali</w:t>
            </w:r>
          </w:p>
          <w:p w:rsidR="009A6B29" w:rsidRDefault="00000000">
            <w:pPr>
              <w:widowControl w:val="0"/>
              <w:jc w:val="center"/>
            </w:pPr>
            <w:r>
              <w:rPr>
                <w:b/>
              </w:rPr>
              <w:t>B</w:t>
            </w:r>
          </w:p>
        </w:tc>
        <w:tc>
          <w:tcPr>
            <w:tcW w:w="12752" w:type="dxa"/>
            <w:gridSpan w:val="9"/>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t xml:space="preserve"> </w:t>
            </w:r>
            <w:r>
              <w:rPr>
                <w:b/>
              </w:rPr>
              <w:t>Esplora i fenomeni con un approccio scientifico: con l’aiuto dell’insegnante, dei compagni, in modo autonomo, osserva lo svolgersi dei fatti, formula domande, anche sulla base di ipotesi personali, propone e realizza semplici esperimenti.</w:t>
            </w:r>
          </w:p>
          <w:p w:rsidR="009A6B29" w:rsidRDefault="009A6B29">
            <w:pPr>
              <w:widowControl w:val="0"/>
              <w:rPr>
                <w:b/>
              </w:rPr>
            </w:pPr>
          </w:p>
          <w:p w:rsidR="009A6B29" w:rsidRDefault="009A6B29">
            <w:pPr>
              <w:widowControl w:val="0"/>
              <w:rPr>
                <w:b/>
              </w:rPr>
            </w:pPr>
          </w:p>
        </w:tc>
      </w:tr>
      <w:tr w:rsidR="009A6B29">
        <w:trPr>
          <w:trHeight w:val="440"/>
        </w:trPr>
        <w:tc>
          <w:tcPr>
            <w:tcW w:w="2355" w:type="dxa"/>
            <w:vMerge w:val="restart"/>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t>Obiettivi generali di apprendimento dalle Indicazioni Nazionali</w:t>
            </w:r>
          </w:p>
          <w:p w:rsidR="009A6B29" w:rsidRDefault="009A6B29">
            <w:pPr>
              <w:widowControl w:val="0"/>
            </w:pPr>
          </w:p>
        </w:tc>
        <w:tc>
          <w:tcPr>
            <w:tcW w:w="12752" w:type="dxa"/>
            <w:gridSpan w:val="9"/>
            <w:tcBorders>
              <w:top w:val="single" w:sz="4" w:space="0" w:color="000000"/>
              <w:left w:val="single" w:sz="4" w:space="0" w:color="000000"/>
              <w:bottom w:val="single" w:sz="4" w:space="0" w:color="000000"/>
              <w:right w:val="single" w:sz="4" w:space="0" w:color="000000"/>
            </w:tcBorders>
          </w:tcPr>
          <w:p w:rsidR="009A6B29" w:rsidRDefault="00000000">
            <w:pPr>
              <w:widowControl w:val="0"/>
            </w:pPr>
            <w:r>
              <w:t>Classe 3°</w:t>
            </w:r>
          </w:p>
          <w:p w:rsidR="009A6B29" w:rsidRDefault="00000000">
            <w:pPr>
              <w:widowControl w:val="0"/>
            </w:pPr>
            <w:r>
              <w:rPr>
                <w:b/>
              </w:rPr>
              <w:t>B1</w:t>
            </w:r>
            <w:r>
              <w:t xml:space="preserve"> Descrivere semplici fenomeni della vita quotidiana legati ai liquidi, al cibo, alle forze e al movimento, al calore, </w:t>
            </w:r>
            <w:proofErr w:type="spellStart"/>
            <w:r>
              <w:t>ecc</w:t>
            </w:r>
            <w:proofErr w:type="spellEnd"/>
            <w:r>
              <w:t>… (ESPLORARE …)</w:t>
            </w:r>
          </w:p>
          <w:p w:rsidR="009A6B29" w:rsidRDefault="00000000">
            <w:pPr>
              <w:widowControl w:val="0"/>
            </w:pPr>
            <w:r>
              <w:rPr>
                <w:b/>
              </w:rPr>
              <w:t xml:space="preserve">B2 </w:t>
            </w:r>
            <w:r>
              <w:t xml:space="preserve">Osservare con uscite all’esterno le caratteristiche dei terreni e delle acque. </w:t>
            </w:r>
            <w:proofErr w:type="gramStart"/>
            <w:r>
              <w:t>( OSSERVARE</w:t>
            </w:r>
            <w:proofErr w:type="gramEnd"/>
            <w:r>
              <w:t xml:space="preserve"> E SPERIMENTARE…)</w:t>
            </w:r>
          </w:p>
          <w:p w:rsidR="009A6B29" w:rsidRDefault="009A6B29">
            <w:pPr>
              <w:pStyle w:val="NormaleWeb"/>
              <w:widowControl w:val="0"/>
              <w:spacing w:beforeAutospacing="0" w:afterAutospacing="0"/>
              <w:jc w:val="both"/>
            </w:pPr>
          </w:p>
        </w:tc>
      </w:tr>
      <w:tr w:rsidR="009A6B29">
        <w:trPr>
          <w:trHeight w:val="440"/>
        </w:trPr>
        <w:tc>
          <w:tcPr>
            <w:tcW w:w="2355" w:type="dxa"/>
            <w:vMerge/>
            <w:tcBorders>
              <w:top w:val="single" w:sz="4" w:space="0" w:color="000000"/>
              <w:left w:val="single" w:sz="4" w:space="0" w:color="000000"/>
              <w:bottom w:val="single" w:sz="4" w:space="0" w:color="000000"/>
              <w:right w:val="single" w:sz="4" w:space="0" w:color="000000"/>
            </w:tcBorders>
          </w:tcPr>
          <w:p w:rsidR="009A6B29" w:rsidRDefault="009A6B29">
            <w:pPr>
              <w:widowControl w:val="0"/>
              <w:jc w:val="center"/>
            </w:pPr>
          </w:p>
        </w:tc>
        <w:tc>
          <w:tcPr>
            <w:tcW w:w="12752" w:type="dxa"/>
            <w:gridSpan w:val="9"/>
            <w:tcBorders>
              <w:top w:val="single" w:sz="4" w:space="0" w:color="000000"/>
              <w:left w:val="single" w:sz="4" w:space="0" w:color="000000"/>
              <w:bottom w:val="single" w:sz="4" w:space="0" w:color="000000"/>
              <w:right w:val="single" w:sz="4" w:space="0" w:color="000000"/>
            </w:tcBorders>
          </w:tcPr>
          <w:p w:rsidR="009A6B29" w:rsidRDefault="00000000">
            <w:pPr>
              <w:widowControl w:val="0"/>
            </w:pPr>
            <w:r>
              <w:t>Classe 5°</w:t>
            </w:r>
          </w:p>
          <w:p w:rsidR="009A6B29" w:rsidRDefault="00000000">
            <w:pPr>
              <w:widowControl w:val="0"/>
            </w:pPr>
            <w:r>
              <w:rPr>
                <w:b/>
              </w:rPr>
              <w:t xml:space="preserve">B1 </w:t>
            </w:r>
            <w:r>
              <w:t xml:space="preserve">Individuare, nell’osservazione di esperienze concrete, alcuni concetti scientifici quali: dimensioni spaziali, peso, peso specifico, forza, movimento, pressione, temperatura, calore, </w:t>
            </w:r>
            <w:proofErr w:type="gramStart"/>
            <w:r>
              <w:t>ecc..</w:t>
            </w:r>
            <w:proofErr w:type="gramEnd"/>
            <w:r>
              <w:t xml:space="preserve"> (OGGETTI; MATERIALI E TRASFORMAZIONI)</w:t>
            </w:r>
          </w:p>
          <w:p w:rsidR="009A6B29" w:rsidRDefault="00000000">
            <w:pPr>
              <w:widowControl w:val="0"/>
            </w:pPr>
            <w:r>
              <w:rPr>
                <w:b/>
              </w:rPr>
              <w:t xml:space="preserve">B2 </w:t>
            </w:r>
            <w:r>
              <w:t>Conoscere la struttura del suolo sperimentando con rocce, sassi e terricci; osservare le caratteristiche dell’acqua e il suo ruolo nell’ambiente. (OSSERVARE E SPERIMENTARE SUL CAMPO)</w:t>
            </w:r>
          </w:p>
          <w:p w:rsidR="009A6B29" w:rsidRDefault="00000000">
            <w:pPr>
              <w:widowControl w:val="0"/>
            </w:pPr>
            <w:r>
              <w:rPr>
                <w:b/>
              </w:rPr>
              <w:t xml:space="preserve">B3 </w:t>
            </w:r>
            <w:r>
              <w:t>Ricostruire e interpretare il movimento dei diversi oggetti celesti, rielaborandoli anche attraverso giochi col corpo. (OSSERVARE E SPERIMENTARE SUL CAMPO)</w:t>
            </w:r>
          </w:p>
          <w:p w:rsidR="009A6B29" w:rsidRDefault="009A6B29">
            <w:pPr>
              <w:widowControl w:val="0"/>
              <w:rPr>
                <w:color w:val="4472C4" w:themeColor="accent1"/>
              </w:rPr>
            </w:pPr>
          </w:p>
        </w:tc>
      </w:tr>
      <w:tr w:rsidR="009A6B29">
        <w:trPr>
          <w:trHeight w:val="580"/>
        </w:trPr>
        <w:tc>
          <w:tcPr>
            <w:tcW w:w="2355" w:type="dxa"/>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t>Obiettivi specifici di apprendimento in forma operativa</w:t>
            </w:r>
          </w:p>
        </w:tc>
        <w:tc>
          <w:tcPr>
            <w:tcW w:w="2550" w:type="dxa"/>
            <w:gridSpan w:val="2"/>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pPr>
            <w:r>
              <w:t>Classe 1°</w:t>
            </w:r>
          </w:p>
          <w:p w:rsidR="009A6B29" w:rsidRDefault="00000000">
            <w:pPr>
              <w:widowControl w:val="0"/>
              <w:jc w:val="center"/>
              <w:rPr>
                <w:b/>
                <w:bCs/>
              </w:rPr>
            </w:pPr>
            <w:r>
              <w:rPr>
                <w:b/>
                <w:bCs/>
              </w:rPr>
              <w:t>B1</w:t>
            </w:r>
          </w:p>
          <w:p w:rsidR="009A6B29" w:rsidRDefault="00000000">
            <w:pPr>
              <w:widowControl w:val="0"/>
            </w:pPr>
            <w:r>
              <w:rPr>
                <w:b/>
              </w:rPr>
              <w:t>Riconoscere</w:t>
            </w:r>
            <w:r>
              <w:t xml:space="preserve"> i vari usi dell’acqua nella vita </w:t>
            </w:r>
            <w:r>
              <w:lastRenderedPageBreak/>
              <w:t>quotidiana</w:t>
            </w:r>
          </w:p>
          <w:p w:rsidR="009A6B29" w:rsidRDefault="009A6B29">
            <w:pPr>
              <w:widowControl w:val="0"/>
            </w:pPr>
          </w:p>
          <w:p w:rsidR="009A6B29" w:rsidRDefault="00000000">
            <w:pPr>
              <w:widowControl w:val="0"/>
            </w:pPr>
            <w:r>
              <w:rPr>
                <w:b/>
              </w:rPr>
              <w:t>Trovare esempi</w:t>
            </w:r>
            <w:r>
              <w:t xml:space="preserve"> di utilizzo dell’acqua</w:t>
            </w:r>
          </w:p>
          <w:p w:rsidR="009A6B29" w:rsidRDefault="00000000">
            <w:pPr>
              <w:widowControl w:val="0"/>
            </w:pPr>
            <w:r>
              <w:t>nella loro esperienza quotidiana</w:t>
            </w:r>
          </w:p>
          <w:p w:rsidR="009A6B29" w:rsidRDefault="009A6B29" w:rsidP="009866C7">
            <w:pPr>
              <w:widowControl w:val="0"/>
            </w:pPr>
          </w:p>
          <w:p w:rsidR="009866C7" w:rsidRPr="009866C7" w:rsidRDefault="009866C7" w:rsidP="009866C7"/>
          <w:p w:rsidR="009866C7" w:rsidRPr="009866C7" w:rsidRDefault="009866C7" w:rsidP="009866C7"/>
          <w:p w:rsidR="009866C7" w:rsidRPr="009866C7" w:rsidRDefault="009866C7" w:rsidP="009866C7"/>
          <w:p w:rsidR="009866C7" w:rsidRDefault="009866C7" w:rsidP="009866C7"/>
          <w:p w:rsidR="009866C7" w:rsidRPr="009866C7" w:rsidRDefault="009866C7" w:rsidP="009866C7">
            <w:r w:rsidRPr="009866C7">
              <w:rPr>
                <w:highlight w:val="yellow"/>
              </w:rPr>
              <w:t>Manca autoregolazione</w:t>
            </w:r>
          </w:p>
        </w:tc>
        <w:tc>
          <w:tcPr>
            <w:tcW w:w="2550" w:type="dxa"/>
            <w:gridSpan w:val="2"/>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pPr>
            <w:r>
              <w:lastRenderedPageBreak/>
              <w:t>Classe 2°</w:t>
            </w:r>
          </w:p>
          <w:p w:rsidR="009A6B29" w:rsidRDefault="00000000">
            <w:pPr>
              <w:widowControl w:val="0"/>
              <w:jc w:val="center"/>
              <w:rPr>
                <w:b/>
                <w:bCs/>
              </w:rPr>
            </w:pPr>
            <w:r>
              <w:rPr>
                <w:b/>
                <w:bCs/>
              </w:rPr>
              <w:t>B1</w:t>
            </w:r>
          </w:p>
          <w:p w:rsidR="009A6B29" w:rsidRDefault="00000000">
            <w:pPr>
              <w:widowControl w:val="0"/>
            </w:pPr>
            <w:r>
              <w:rPr>
                <w:b/>
              </w:rPr>
              <w:t>Riconoscere</w:t>
            </w:r>
            <w:r>
              <w:t xml:space="preserve"> che l’acqua si trova in natura in tre </w:t>
            </w:r>
            <w:r>
              <w:lastRenderedPageBreak/>
              <w:t>diversi stati</w:t>
            </w:r>
          </w:p>
          <w:p w:rsidR="009A6B29" w:rsidRDefault="00000000">
            <w:pPr>
              <w:widowControl w:val="0"/>
            </w:pPr>
            <w:r>
              <w:rPr>
                <w:b/>
              </w:rPr>
              <w:t>Individuare</w:t>
            </w:r>
            <w:r>
              <w:t xml:space="preserve"> a livello esperienziale l’azione del calore sull’acqua.</w:t>
            </w:r>
          </w:p>
          <w:p w:rsidR="009A6B29" w:rsidRDefault="009A6B29">
            <w:pPr>
              <w:widowControl w:val="0"/>
            </w:pPr>
          </w:p>
          <w:p w:rsidR="009A6B29" w:rsidRDefault="00000000">
            <w:pPr>
              <w:widowControl w:val="0"/>
            </w:pPr>
            <w:r>
              <w:rPr>
                <w:b/>
              </w:rPr>
              <w:t>Ricavare</w:t>
            </w:r>
            <w:r>
              <w:t xml:space="preserve"> da semplici dimostrazioni (ad es. scioglimento della neve)</w:t>
            </w:r>
          </w:p>
          <w:p w:rsidR="009A6B29" w:rsidRDefault="00000000">
            <w:pPr>
              <w:widowControl w:val="0"/>
            </w:pPr>
            <w:r>
              <w:t>la presenza dell’acqua nell’ambiente circostante nelle sue diverse manifestazioni (neve, brina, nebbia, nuvole…)</w:t>
            </w:r>
          </w:p>
          <w:p w:rsidR="009A6B29" w:rsidRDefault="009A6B29">
            <w:pPr>
              <w:widowControl w:val="0"/>
            </w:pPr>
          </w:p>
          <w:p w:rsidR="009A6B29" w:rsidRDefault="009866C7">
            <w:pPr>
              <w:widowControl w:val="0"/>
            </w:pPr>
            <w:r w:rsidRPr="009866C7">
              <w:rPr>
                <w:highlight w:val="yellow"/>
              </w:rPr>
              <w:t>Manca autoregolazione</w:t>
            </w:r>
          </w:p>
        </w:tc>
        <w:tc>
          <w:tcPr>
            <w:tcW w:w="2551" w:type="dxa"/>
            <w:gridSpan w:val="2"/>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pPr>
            <w:r>
              <w:lastRenderedPageBreak/>
              <w:t>Classe 3°</w:t>
            </w:r>
          </w:p>
          <w:p w:rsidR="009A6B29" w:rsidRDefault="00000000">
            <w:pPr>
              <w:widowControl w:val="0"/>
              <w:jc w:val="center"/>
              <w:rPr>
                <w:b/>
                <w:bCs/>
              </w:rPr>
            </w:pPr>
            <w:r>
              <w:rPr>
                <w:b/>
                <w:bCs/>
              </w:rPr>
              <w:t>B1</w:t>
            </w:r>
          </w:p>
          <w:p w:rsidR="009A6B29" w:rsidRDefault="00000000">
            <w:pPr>
              <w:widowControl w:val="0"/>
            </w:pPr>
            <w:r>
              <w:rPr>
                <w:b/>
              </w:rPr>
              <w:t>Individuare</w:t>
            </w:r>
            <w:r>
              <w:t xml:space="preserve"> i cambiamenti di stato </w:t>
            </w:r>
            <w:r>
              <w:lastRenderedPageBreak/>
              <w:t>dell’acqua</w:t>
            </w:r>
          </w:p>
          <w:p w:rsidR="009A6B29" w:rsidRDefault="00000000">
            <w:pPr>
              <w:widowControl w:val="0"/>
            </w:pPr>
            <w:r>
              <w:rPr>
                <w:b/>
              </w:rPr>
              <w:t>Cogliere</w:t>
            </w:r>
            <w:r>
              <w:t xml:space="preserve"> l’azione del calore nei cambiamenti di stato</w:t>
            </w:r>
          </w:p>
          <w:p w:rsidR="009A6B29" w:rsidRDefault="00000000">
            <w:pPr>
              <w:widowControl w:val="0"/>
            </w:pPr>
            <w:r>
              <w:rPr>
                <w:b/>
              </w:rPr>
              <w:t xml:space="preserve">Identificare </w:t>
            </w:r>
            <w:r>
              <w:t>i tre stati della materia</w:t>
            </w:r>
          </w:p>
          <w:p w:rsidR="009A6B29" w:rsidRDefault="00000000">
            <w:pPr>
              <w:widowControl w:val="0"/>
            </w:pPr>
            <w:r>
              <w:rPr>
                <w:b/>
              </w:rPr>
              <w:t xml:space="preserve">Cogliere </w:t>
            </w:r>
            <w:r>
              <w:t>nella propria dieta quotidiana gli aspetti corretti e salutare ed eventualmente quelli da correggere</w:t>
            </w:r>
          </w:p>
          <w:p w:rsidR="009A6B29" w:rsidRDefault="00000000">
            <w:pPr>
              <w:widowControl w:val="0"/>
            </w:pPr>
            <w:r>
              <w:rPr>
                <w:b/>
              </w:rPr>
              <w:t>Riconoscere</w:t>
            </w:r>
            <w:r>
              <w:t xml:space="preserve"> nel cibo la funzione finalizzata al proprio benessere</w:t>
            </w:r>
          </w:p>
          <w:p w:rsidR="009A6B29" w:rsidRDefault="009A6B29">
            <w:pPr>
              <w:widowControl w:val="0"/>
            </w:pPr>
          </w:p>
          <w:p w:rsidR="009A6B29" w:rsidRDefault="00000000">
            <w:pPr>
              <w:widowControl w:val="0"/>
            </w:pPr>
            <w:r>
              <w:rPr>
                <w:b/>
              </w:rPr>
              <w:t>Realizzare</w:t>
            </w:r>
            <w:r>
              <w:t xml:space="preserve"> esperimenti per verificare i passaggi di stato dell’acqua</w:t>
            </w:r>
          </w:p>
          <w:p w:rsidR="009A6B29" w:rsidRDefault="00000000">
            <w:pPr>
              <w:widowControl w:val="0"/>
            </w:pPr>
            <w:r>
              <w:rPr>
                <w:b/>
              </w:rPr>
              <w:t xml:space="preserve">Dimostrare </w:t>
            </w:r>
            <w:r>
              <w:t>attraverso il movimento lo stato di aggregazione delle molecole</w:t>
            </w:r>
          </w:p>
          <w:p w:rsidR="009A6B29" w:rsidRDefault="00000000">
            <w:pPr>
              <w:widowControl w:val="0"/>
            </w:pPr>
            <w:r>
              <w:rPr>
                <w:b/>
              </w:rPr>
              <w:t xml:space="preserve">Rappresentare </w:t>
            </w:r>
            <w:r>
              <w:t>graficamente i passaggi di stato</w:t>
            </w:r>
          </w:p>
          <w:p w:rsidR="009A6B29" w:rsidRDefault="00000000">
            <w:pPr>
              <w:widowControl w:val="0"/>
            </w:pPr>
            <w:r>
              <w:rPr>
                <w:b/>
              </w:rPr>
              <w:t>Spiegare</w:t>
            </w:r>
            <w:r>
              <w:t xml:space="preserve"> il ciclo dell’acqua e i passaggi di stato</w:t>
            </w:r>
          </w:p>
          <w:p w:rsidR="009A6B29" w:rsidRDefault="009A6B29">
            <w:pPr>
              <w:widowControl w:val="0"/>
              <w:rPr>
                <w:b/>
              </w:rPr>
            </w:pPr>
          </w:p>
          <w:p w:rsidR="009A6B29" w:rsidRDefault="009A6B29">
            <w:pPr>
              <w:widowControl w:val="0"/>
            </w:pPr>
          </w:p>
          <w:p w:rsidR="009A6B29" w:rsidRDefault="00000000">
            <w:pPr>
              <w:widowControl w:val="0"/>
            </w:pPr>
            <w:r>
              <w:rPr>
                <w:b/>
              </w:rPr>
              <w:t>Trovare errori</w:t>
            </w:r>
            <w:r>
              <w:t xml:space="preserve"> nella descrizione/rappresentazione del ciclo dell’acqua</w:t>
            </w:r>
          </w:p>
          <w:p w:rsidR="009A6B29" w:rsidRDefault="009A6B29">
            <w:pPr>
              <w:widowControl w:val="0"/>
              <w:jc w:val="center"/>
            </w:pPr>
          </w:p>
          <w:p w:rsidR="009A6B29" w:rsidRDefault="00000000">
            <w:pPr>
              <w:widowControl w:val="0"/>
              <w:jc w:val="center"/>
              <w:rPr>
                <w:b/>
                <w:bCs/>
              </w:rPr>
            </w:pPr>
            <w:r>
              <w:rPr>
                <w:b/>
                <w:bCs/>
              </w:rPr>
              <w:t>B2</w:t>
            </w:r>
          </w:p>
          <w:p w:rsidR="009A6B29" w:rsidRDefault="00000000">
            <w:pPr>
              <w:widowControl w:val="0"/>
            </w:pPr>
            <w:r>
              <w:rPr>
                <w:b/>
              </w:rPr>
              <w:t>Cogliere</w:t>
            </w:r>
            <w:r>
              <w:t xml:space="preserve"> le caratteristiche dei terreni </w:t>
            </w:r>
            <w:r>
              <w:lastRenderedPageBreak/>
              <w:t>attraverso esperienze sensoriali</w:t>
            </w:r>
          </w:p>
          <w:p w:rsidR="009A6B29" w:rsidRDefault="009A6B29">
            <w:pPr>
              <w:widowControl w:val="0"/>
            </w:pPr>
          </w:p>
          <w:p w:rsidR="009A6B29" w:rsidRDefault="00000000">
            <w:pPr>
              <w:widowControl w:val="0"/>
            </w:pPr>
            <w:r>
              <w:rPr>
                <w:b/>
              </w:rPr>
              <w:t>Analizzare</w:t>
            </w:r>
            <w:r>
              <w:t xml:space="preserve"> le caratteristiche dei diversi tipi di terreni attraverso i sensi (tatto, vista)</w:t>
            </w:r>
          </w:p>
          <w:p w:rsidR="009A6B29" w:rsidRDefault="00000000">
            <w:pPr>
              <w:widowControl w:val="0"/>
            </w:pPr>
            <w:r>
              <w:rPr>
                <w:b/>
              </w:rPr>
              <w:t xml:space="preserve">Rappresentare </w:t>
            </w:r>
            <w:r>
              <w:t>graficamente i passaggi di stato</w:t>
            </w:r>
          </w:p>
          <w:p w:rsidR="009A6B29" w:rsidRDefault="00000000">
            <w:pPr>
              <w:widowControl w:val="0"/>
            </w:pPr>
            <w:r>
              <w:rPr>
                <w:b/>
              </w:rPr>
              <w:t>Spiegare</w:t>
            </w:r>
            <w:r>
              <w:t xml:space="preserve"> il ciclo dell’acqua e i passaggi di stato</w:t>
            </w:r>
          </w:p>
        </w:tc>
        <w:tc>
          <w:tcPr>
            <w:tcW w:w="2550" w:type="dxa"/>
            <w:gridSpan w:val="2"/>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pPr>
            <w:r>
              <w:lastRenderedPageBreak/>
              <w:t>Classe 4°</w:t>
            </w:r>
          </w:p>
          <w:p w:rsidR="009A6B29" w:rsidRDefault="00000000">
            <w:pPr>
              <w:widowControl w:val="0"/>
              <w:jc w:val="center"/>
              <w:rPr>
                <w:b/>
                <w:bCs/>
              </w:rPr>
            </w:pPr>
            <w:r>
              <w:rPr>
                <w:b/>
                <w:bCs/>
              </w:rPr>
              <w:t>B1</w:t>
            </w:r>
          </w:p>
          <w:p w:rsidR="009A6B29" w:rsidRDefault="00000000">
            <w:pPr>
              <w:widowControl w:val="0"/>
            </w:pPr>
            <w:r>
              <w:rPr>
                <w:b/>
              </w:rPr>
              <w:t>Riconoscere</w:t>
            </w:r>
            <w:r>
              <w:t xml:space="preserve"> che il calore è una forma di </w:t>
            </w:r>
            <w:r>
              <w:lastRenderedPageBreak/>
              <w:t>energia</w:t>
            </w:r>
          </w:p>
          <w:p w:rsidR="009A6B29" w:rsidRDefault="00000000">
            <w:pPr>
              <w:widowControl w:val="0"/>
            </w:pPr>
            <w:r>
              <w:rPr>
                <w:b/>
              </w:rPr>
              <w:t>Cogliere</w:t>
            </w:r>
            <w:r>
              <w:t xml:space="preserve"> la differenza tra materia ed energia.</w:t>
            </w:r>
          </w:p>
          <w:p w:rsidR="009A6B29" w:rsidRDefault="00000000">
            <w:pPr>
              <w:widowControl w:val="0"/>
            </w:pPr>
            <w:r>
              <w:rPr>
                <w:b/>
              </w:rPr>
              <w:t>Individuare</w:t>
            </w:r>
            <w:r>
              <w:t xml:space="preserve"> la differenza tra calore e temperatura</w:t>
            </w:r>
          </w:p>
          <w:p w:rsidR="009A6B29" w:rsidRDefault="009A6B29">
            <w:pPr>
              <w:widowControl w:val="0"/>
            </w:pPr>
          </w:p>
          <w:p w:rsidR="009A6B29" w:rsidRDefault="00000000">
            <w:pPr>
              <w:widowControl w:val="0"/>
            </w:pPr>
            <w:r>
              <w:rPr>
                <w:b/>
              </w:rPr>
              <w:t>Dimostrare</w:t>
            </w:r>
            <w:r>
              <w:t xml:space="preserve"> alcuni effetti del calore sui corpi</w:t>
            </w:r>
          </w:p>
          <w:p w:rsidR="009A6B29" w:rsidRDefault="00000000">
            <w:pPr>
              <w:widowControl w:val="0"/>
            </w:pPr>
            <w:r>
              <w:rPr>
                <w:b/>
              </w:rPr>
              <w:t>Eseguire</w:t>
            </w:r>
            <w:r>
              <w:t xml:space="preserve"> misurazioni di temperature con l’utilizzo del termometro</w:t>
            </w: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000000">
            <w:pPr>
              <w:widowControl w:val="0"/>
              <w:jc w:val="center"/>
              <w:rPr>
                <w:b/>
                <w:bCs/>
              </w:rPr>
            </w:pPr>
            <w:r>
              <w:rPr>
                <w:b/>
                <w:bCs/>
              </w:rPr>
              <w:t>B2</w:t>
            </w:r>
          </w:p>
          <w:p w:rsidR="009A6B29" w:rsidRDefault="00000000">
            <w:pPr>
              <w:widowControl w:val="0"/>
            </w:pPr>
            <w:r>
              <w:rPr>
                <w:b/>
              </w:rPr>
              <w:t>Identificare</w:t>
            </w:r>
            <w:r>
              <w:t xml:space="preserve"> le diverse tipologie di suolo</w:t>
            </w:r>
          </w:p>
          <w:p w:rsidR="009A6B29" w:rsidRDefault="00000000">
            <w:pPr>
              <w:widowControl w:val="0"/>
            </w:pPr>
            <w:r>
              <w:rPr>
                <w:b/>
              </w:rPr>
              <w:lastRenderedPageBreak/>
              <w:t xml:space="preserve">Riconoscere </w:t>
            </w:r>
            <w:r>
              <w:t>che il suolo è la risultanza dei mutamenti della crosta terrestre</w:t>
            </w:r>
          </w:p>
          <w:p w:rsidR="009A6B29" w:rsidRDefault="00000000">
            <w:pPr>
              <w:widowControl w:val="0"/>
            </w:pPr>
            <w:r>
              <w:rPr>
                <w:b/>
              </w:rPr>
              <w:t xml:space="preserve">Identificare </w:t>
            </w:r>
            <w:r>
              <w:t>le diverse tipologia di roccia</w:t>
            </w:r>
          </w:p>
          <w:p w:rsidR="009A6B29" w:rsidRDefault="009A6B29">
            <w:pPr>
              <w:widowControl w:val="0"/>
            </w:pPr>
          </w:p>
          <w:p w:rsidR="009A6B29" w:rsidRDefault="00000000">
            <w:pPr>
              <w:widowControl w:val="0"/>
            </w:pPr>
            <w:r>
              <w:rPr>
                <w:b/>
              </w:rPr>
              <w:t xml:space="preserve">Dimostrare </w:t>
            </w:r>
            <w:r>
              <w:t>i diversi comportamenti del terreno in relazione all’acqua (permeabile/non permeabile)</w:t>
            </w:r>
          </w:p>
          <w:p w:rsidR="009A6B29" w:rsidRDefault="00000000">
            <w:pPr>
              <w:widowControl w:val="0"/>
            </w:pPr>
            <w:r>
              <w:rPr>
                <w:b/>
              </w:rPr>
              <w:t>Trovare similarità e differenze</w:t>
            </w:r>
            <w:r>
              <w:t xml:space="preserve"> nei diversi tipi di terreno</w:t>
            </w:r>
          </w:p>
          <w:p w:rsidR="009A6B29" w:rsidRDefault="00000000">
            <w:pPr>
              <w:widowControl w:val="0"/>
            </w:pPr>
            <w:r>
              <w:rPr>
                <w:b/>
              </w:rPr>
              <w:t>Progettare</w:t>
            </w:r>
            <w:r>
              <w:t xml:space="preserve"> una semplice coltivazione utilizzando il terreno adatto (semina in vaso o orto scolastico)</w:t>
            </w:r>
          </w:p>
          <w:p w:rsidR="009A6B29" w:rsidRDefault="009A6B29">
            <w:pPr>
              <w:widowControl w:val="0"/>
            </w:pPr>
          </w:p>
          <w:p w:rsidR="009A6B29" w:rsidRDefault="00000000">
            <w:pPr>
              <w:widowControl w:val="0"/>
              <w:rPr>
                <w:color w:val="5B9BD5" w:themeColor="accent5"/>
              </w:rPr>
            </w:pPr>
            <w:r>
              <w:rPr>
                <w:b/>
              </w:rPr>
              <w:t>Giustificare</w:t>
            </w:r>
            <w:r>
              <w:t xml:space="preserve"> le proprie proposte nella scelta del terreno adatto per le coltivazioni o per gli esperimenti.</w:t>
            </w:r>
          </w:p>
          <w:p w:rsidR="009A6B29" w:rsidRDefault="009A6B29">
            <w:pPr>
              <w:widowControl w:val="0"/>
              <w:jc w:val="center"/>
              <w:rPr>
                <w:color w:val="5B9BD5" w:themeColor="accent5"/>
              </w:rPr>
            </w:pPr>
          </w:p>
          <w:p w:rsidR="009A6B29" w:rsidRDefault="009A6B29">
            <w:pPr>
              <w:widowControl w:val="0"/>
              <w:jc w:val="center"/>
              <w:rPr>
                <w:color w:val="5B9BD5" w:themeColor="accent5"/>
              </w:rPr>
            </w:pPr>
          </w:p>
          <w:p w:rsidR="009A6B29" w:rsidRDefault="00000000">
            <w:pPr>
              <w:widowControl w:val="0"/>
              <w:jc w:val="center"/>
              <w:rPr>
                <w:color w:val="5B9BD5" w:themeColor="accent5"/>
              </w:rPr>
            </w:pPr>
            <w:r>
              <w:rPr>
                <w:color w:val="5B9BD5" w:themeColor="accent5"/>
              </w:rPr>
              <w:t>B3</w:t>
            </w:r>
          </w:p>
          <w:p w:rsidR="009A6B29" w:rsidRDefault="00000000">
            <w:pPr>
              <w:widowControl w:val="0"/>
              <w:jc w:val="center"/>
              <w:rPr>
                <w:color w:val="5B9BD5" w:themeColor="accent5"/>
              </w:rPr>
            </w:pPr>
            <w:r>
              <w:rPr>
                <w:color w:val="5B9BD5" w:themeColor="accent5"/>
              </w:rPr>
              <w:t>IN QUARTA NON C’E’</w:t>
            </w:r>
          </w:p>
        </w:tc>
        <w:tc>
          <w:tcPr>
            <w:tcW w:w="2551" w:type="dxa"/>
            <w:tcBorders>
              <w:top w:val="single" w:sz="4" w:space="0" w:color="000000"/>
              <w:left w:val="single" w:sz="4" w:space="0" w:color="000000"/>
              <w:right w:val="single" w:sz="4" w:space="0" w:color="000000"/>
            </w:tcBorders>
          </w:tcPr>
          <w:p w:rsidR="009A6B29" w:rsidRDefault="00000000">
            <w:pPr>
              <w:widowControl w:val="0"/>
              <w:jc w:val="center"/>
            </w:pPr>
            <w:r>
              <w:lastRenderedPageBreak/>
              <w:t>Classe 5°</w:t>
            </w:r>
          </w:p>
          <w:p w:rsidR="009A6B29" w:rsidRDefault="00000000">
            <w:pPr>
              <w:widowControl w:val="0"/>
              <w:jc w:val="center"/>
              <w:rPr>
                <w:b/>
                <w:bCs/>
              </w:rPr>
            </w:pPr>
            <w:r>
              <w:rPr>
                <w:b/>
                <w:bCs/>
              </w:rPr>
              <w:t>B1</w:t>
            </w:r>
          </w:p>
          <w:p w:rsidR="009A6B29" w:rsidRDefault="00000000">
            <w:pPr>
              <w:widowControl w:val="0"/>
            </w:pPr>
            <w:r>
              <w:rPr>
                <w:b/>
              </w:rPr>
              <w:t>Identificare</w:t>
            </w:r>
            <w:r>
              <w:t xml:space="preserve"> il concetto di FORZA e le sue varie </w:t>
            </w:r>
            <w:r>
              <w:lastRenderedPageBreak/>
              <w:t>manifestazioni (gravità, pressione, magnetismo, attrito …)</w:t>
            </w:r>
          </w:p>
          <w:p w:rsidR="009A6B29" w:rsidRDefault="009A6B29">
            <w:pPr>
              <w:widowControl w:val="0"/>
            </w:pPr>
          </w:p>
          <w:p w:rsidR="009A6B29" w:rsidRDefault="00000000">
            <w:pPr>
              <w:widowControl w:val="0"/>
            </w:pPr>
            <w:r>
              <w:rPr>
                <w:b/>
              </w:rPr>
              <w:t>Eseguire</w:t>
            </w:r>
            <w:r>
              <w:t xml:space="preserve"> semplici esperimenti che dimostrino le azioni delle forze sui corpi.</w:t>
            </w:r>
          </w:p>
          <w:p w:rsidR="009A6B29" w:rsidRDefault="009A6B29">
            <w:pPr>
              <w:widowControl w:val="0"/>
            </w:pPr>
          </w:p>
          <w:p w:rsidR="009A6B29" w:rsidRDefault="009A6B29">
            <w:pPr>
              <w:widowControl w:val="0"/>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000000">
            <w:pPr>
              <w:widowControl w:val="0"/>
              <w:jc w:val="center"/>
              <w:rPr>
                <w:b/>
                <w:bCs/>
              </w:rPr>
            </w:pPr>
            <w:r>
              <w:rPr>
                <w:b/>
                <w:bCs/>
              </w:rPr>
              <w:t>B3</w:t>
            </w:r>
          </w:p>
          <w:p w:rsidR="009A6B29" w:rsidRDefault="00000000">
            <w:pPr>
              <w:widowControl w:val="0"/>
            </w:pPr>
            <w:r>
              <w:rPr>
                <w:b/>
              </w:rPr>
              <w:t>Cogliere</w:t>
            </w:r>
            <w:r>
              <w:t xml:space="preserve"> il concetto di infinito</w:t>
            </w:r>
          </w:p>
          <w:p w:rsidR="009A6B29" w:rsidRDefault="00000000">
            <w:pPr>
              <w:widowControl w:val="0"/>
            </w:pPr>
            <w:r>
              <w:rPr>
                <w:b/>
              </w:rPr>
              <w:t>Riconoscere</w:t>
            </w:r>
            <w:r>
              <w:t xml:space="preserve"> elementi presenti nell’Universo non riconducibili all’esperienza</w:t>
            </w:r>
          </w:p>
          <w:p w:rsidR="009A6B29" w:rsidRDefault="00000000">
            <w:pPr>
              <w:widowControl w:val="0"/>
            </w:pPr>
            <w:r>
              <w:rPr>
                <w:b/>
              </w:rPr>
              <w:t>Individuare</w:t>
            </w:r>
            <w:r>
              <w:t xml:space="preserve"> le </w:t>
            </w:r>
            <w:r>
              <w:lastRenderedPageBreak/>
              <w:t>principali differenze tra i diversi Corpi Celesti</w:t>
            </w:r>
          </w:p>
        </w:tc>
      </w:tr>
      <w:tr w:rsidR="009A6B29">
        <w:trPr>
          <w:trHeight w:val="3160"/>
        </w:trPr>
        <w:tc>
          <w:tcPr>
            <w:tcW w:w="2355" w:type="dxa"/>
            <w:tcBorders>
              <w:left w:val="single" w:sz="4" w:space="0" w:color="000000"/>
              <w:bottom w:val="single" w:sz="4" w:space="0" w:color="000000"/>
              <w:right w:val="single" w:sz="4" w:space="0" w:color="000000"/>
            </w:tcBorders>
          </w:tcPr>
          <w:p w:rsidR="009A6B29" w:rsidRDefault="009A6B29">
            <w:pPr>
              <w:widowControl w:val="0"/>
              <w:jc w:val="center"/>
            </w:pPr>
          </w:p>
        </w:tc>
        <w:tc>
          <w:tcPr>
            <w:tcW w:w="2529" w:type="dxa"/>
            <w:tcBorders>
              <w:left w:val="single" w:sz="4" w:space="0" w:color="000000"/>
              <w:bottom w:val="single" w:sz="4" w:space="0" w:color="000000"/>
              <w:right w:val="single" w:sz="4" w:space="0" w:color="000000"/>
            </w:tcBorders>
          </w:tcPr>
          <w:p w:rsidR="009A6B29" w:rsidRDefault="009A6B29">
            <w:pPr>
              <w:widowControl w:val="0"/>
            </w:pPr>
          </w:p>
        </w:tc>
        <w:tc>
          <w:tcPr>
            <w:tcW w:w="2553" w:type="dxa"/>
            <w:gridSpan w:val="2"/>
            <w:tcBorders>
              <w:left w:val="single" w:sz="4" w:space="0" w:color="000000"/>
              <w:bottom w:val="single" w:sz="4" w:space="0" w:color="000000"/>
              <w:right w:val="single" w:sz="4" w:space="0" w:color="000000"/>
            </w:tcBorders>
          </w:tcPr>
          <w:p w:rsidR="009A6B29" w:rsidRDefault="009A6B29">
            <w:pPr>
              <w:widowControl w:val="0"/>
            </w:pPr>
          </w:p>
        </w:tc>
        <w:tc>
          <w:tcPr>
            <w:tcW w:w="2550" w:type="dxa"/>
            <w:gridSpan w:val="2"/>
            <w:tcBorders>
              <w:left w:val="single" w:sz="4" w:space="0" w:color="000000"/>
              <w:bottom w:val="single" w:sz="4" w:space="0" w:color="000000"/>
              <w:right w:val="single" w:sz="4" w:space="0" w:color="000000"/>
            </w:tcBorders>
          </w:tcPr>
          <w:p w:rsidR="009A6B29" w:rsidRDefault="009A6B29">
            <w:pPr>
              <w:widowControl w:val="0"/>
            </w:pPr>
          </w:p>
        </w:tc>
        <w:tc>
          <w:tcPr>
            <w:tcW w:w="2546" w:type="dxa"/>
            <w:gridSpan w:val="2"/>
            <w:tcBorders>
              <w:left w:val="single" w:sz="4" w:space="0" w:color="000000"/>
              <w:bottom w:val="single" w:sz="4" w:space="0" w:color="000000"/>
              <w:right w:val="single" w:sz="4" w:space="0" w:color="000000"/>
            </w:tcBorders>
          </w:tcPr>
          <w:p w:rsidR="009A6B29" w:rsidRDefault="009A6B29">
            <w:pPr>
              <w:widowControl w:val="0"/>
              <w:rPr>
                <w:color w:val="FF0000"/>
              </w:rPr>
            </w:pPr>
          </w:p>
        </w:tc>
        <w:tc>
          <w:tcPr>
            <w:tcW w:w="2574" w:type="dxa"/>
            <w:gridSpan w:val="2"/>
            <w:tcBorders>
              <w:left w:val="single" w:sz="4" w:space="0" w:color="000000"/>
              <w:bottom w:val="single" w:sz="4" w:space="0" w:color="000000"/>
              <w:right w:val="single" w:sz="4" w:space="0" w:color="000000"/>
            </w:tcBorders>
          </w:tcPr>
          <w:p w:rsidR="009A6B29" w:rsidRDefault="00000000">
            <w:pPr>
              <w:widowControl w:val="0"/>
            </w:pPr>
            <w:r>
              <w:rPr>
                <w:b/>
              </w:rPr>
              <w:t xml:space="preserve">Dimostrare </w:t>
            </w:r>
            <w:r>
              <w:t>il movimento dei corpi celesti attraverso giochi di ruolo</w:t>
            </w:r>
          </w:p>
          <w:p w:rsidR="009A6B29" w:rsidRDefault="00000000">
            <w:pPr>
              <w:widowControl w:val="0"/>
            </w:pPr>
            <w:r>
              <w:rPr>
                <w:b/>
              </w:rPr>
              <w:t>Descrivere</w:t>
            </w:r>
            <w:r>
              <w:t xml:space="preserve"> le </w:t>
            </w:r>
            <w:proofErr w:type="gramStart"/>
            <w:r>
              <w:t>caratteristiche  dei</w:t>
            </w:r>
            <w:proofErr w:type="gramEnd"/>
            <w:r>
              <w:t xml:space="preserve"> Corpi Celesti</w:t>
            </w:r>
          </w:p>
          <w:p w:rsidR="009A6B29" w:rsidRDefault="00000000">
            <w:pPr>
              <w:widowControl w:val="0"/>
            </w:pPr>
            <w:r>
              <w:rPr>
                <w:b/>
              </w:rPr>
              <w:t xml:space="preserve">Realizzare </w:t>
            </w:r>
            <w:r>
              <w:t>rappresentazioni del Sistema Solare</w:t>
            </w:r>
          </w:p>
          <w:p w:rsidR="009A6B29" w:rsidRDefault="00000000">
            <w:pPr>
              <w:widowControl w:val="0"/>
            </w:pPr>
            <w:r>
              <w:t>(cartelloni, schema, modellini tridimensionali)</w:t>
            </w:r>
          </w:p>
          <w:p w:rsidR="009A6B29" w:rsidRDefault="009A6B29">
            <w:pPr>
              <w:widowControl w:val="0"/>
            </w:pPr>
          </w:p>
          <w:p w:rsidR="009A6B29" w:rsidRDefault="00000000">
            <w:pPr>
              <w:widowControl w:val="0"/>
            </w:pPr>
            <w:r>
              <w:rPr>
                <w:b/>
              </w:rPr>
              <w:t>Argomentare</w:t>
            </w:r>
            <w:r>
              <w:t xml:space="preserve"> le proprie proposte o soluzioni utilizzate nella rappresentazione scelta</w:t>
            </w:r>
          </w:p>
        </w:tc>
      </w:tr>
    </w:tbl>
    <w:p w:rsidR="009A6B29" w:rsidRDefault="009A6B29"/>
    <w:tbl>
      <w:tblPr>
        <w:tblW w:w="15108" w:type="dxa"/>
        <w:tblInd w:w="430" w:type="dxa"/>
        <w:tblLayout w:type="fixed"/>
        <w:tblCellMar>
          <w:left w:w="70" w:type="dxa"/>
          <w:right w:w="70" w:type="dxa"/>
        </w:tblCellMar>
        <w:tblLook w:val="0000" w:firstRow="0" w:lastRow="0" w:firstColumn="0" w:lastColumn="0" w:noHBand="0" w:noVBand="0"/>
      </w:tblPr>
      <w:tblGrid>
        <w:gridCol w:w="2356"/>
        <w:gridCol w:w="2550"/>
        <w:gridCol w:w="2550"/>
        <w:gridCol w:w="2551"/>
        <w:gridCol w:w="2550"/>
        <w:gridCol w:w="2551"/>
      </w:tblGrid>
      <w:tr w:rsidR="009A6B29">
        <w:trPr>
          <w:trHeight w:val="1076"/>
        </w:trPr>
        <w:tc>
          <w:tcPr>
            <w:tcW w:w="2355"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rPr>
                <w:b/>
              </w:rPr>
            </w:pPr>
            <w:r>
              <w:rPr>
                <w:b/>
              </w:rPr>
              <w:t>TRAGUARDO per lo SVILUPPO della COMPETENZA</w:t>
            </w:r>
          </w:p>
          <w:p w:rsidR="009A6B29" w:rsidRDefault="00000000">
            <w:pPr>
              <w:widowControl w:val="0"/>
              <w:jc w:val="center"/>
              <w:rPr>
                <w:b/>
              </w:rPr>
            </w:pPr>
            <w:r>
              <w:rPr>
                <w:b/>
              </w:rPr>
              <w:t>dalle Indicazioni Nazionali</w:t>
            </w:r>
          </w:p>
          <w:p w:rsidR="009A6B29" w:rsidRDefault="00000000">
            <w:pPr>
              <w:widowControl w:val="0"/>
              <w:jc w:val="center"/>
              <w:rPr>
                <w:b/>
              </w:rPr>
            </w:pPr>
            <w:r>
              <w:rPr>
                <w:b/>
              </w:rPr>
              <w:t>C</w:t>
            </w:r>
          </w:p>
          <w:p w:rsidR="009A6B29" w:rsidRDefault="009A6B29">
            <w:pPr>
              <w:widowControl w:val="0"/>
              <w:jc w:val="center"/>
            </w:pPr>
          </w:p>
        </w:tc>
        <w:tc>
          <w:tcPr>
            <w:tcW w:w="12752" w:type="dxa"/>
            <w:gridSpan w:val="5"/>
            <w:tcBorders>
              <w:top w:val="single" w:sz="4" w:space="0" w:color="000000"/>
              <w:left w:val="single" w:sz="4" w:space="0" w:color="000000"/>
              <w:bottom w:val="single" w:sz="4" w:space="0" w:color="000000"/>
              <w:right w:val="single" w:sz="4" w:space="0" w:color="000000"/>
            </w:tcBorders>
          </w:tcPr>
          <w:p w:rsidR="009A6B29" w:rsidRDefault="00000000">
            <w:pPr>
              <w:pStyle w:val="NormaleWeb"/>
              <w:widowControl w:val="0"/>
              <w:spacing w:beforeAutospacing="0" w:afterAutospacing="0"/>
              <w:rPr>
                <w:b/>
              </w:rPr>
            </w:pPr>
            <w:r>
              <w:rPr>
                <w:b/>
              </w:rPr>
              <w:t>Individua nei fenomeni somiglianze e differenze, fa misurazioni, registra dati significativi, identifica relazioni spazio/temporali.</w:t>
            </w:r>
          </w:p>
          <w:p w:rsidR="009A6B29" w:rsidRDefault="009A6B29">
            <w:pPr>
              <w:pStyle w:val="NormaleWeb"/>
              <w:widowControl w:val="0"/>
              <w:spacing w:beforeAutospacing="0" w:afterAutospacing="0"/>
            </w:pPr>
          </w:p>
        </w:tc>
      </w:tr>
      <w:tr w:rsidR="009A6B29">
        <w:trPr>
          <w:trHeight w:val="440"/>
        </w:trPr>
        <w:tc>
          <w:tcPr>
            <w:tcW w:w="2355" w:type="dxa"/>
            <w:vMerge w:val="restart"/>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t>Obiettivi generali di apprendimento dalle Indicazioni Nazionali</w:t>
            </w:r>
          </w:p>
          <w:p w:rsidR="009A6B29" w:rsidRDefault="009A6B29">
            <w:pPr>
              <w:widowControl w:val="0"/>
              <w:rPr>
                <w:b/>
              </w:rPr>
            </w:pPr>
          </w:p>
        </w:tc>
        <w:tc>
          <w:tcPr>
            <w:tcW w:w="12752" w:type="dxa"/>
            <w:gridSpan w:val="5"/>
            <w:tcBorders>
              <w:top w:val="single" w:sz="4" w:space="0" w:color="000000"/>
              <w:left w:val="single" w:sz="4" w:space="0" w:color="000000"/>
              <w:bottom w:val="single" w:sz="4" w:space="0" w:color="000000"/>
              <w:right w:val="single" w:sz="4" w:space="0" w:color="000000"/>
            </w:tcBorders>
          </w:tcPr>
          <w:p w:rsidR="009A6B29" w:rsidRDefault="00000000">
            <w:pPr>
              <w:widowControl w:val="0"/>
            </w:pPr>
            <w:r>
              <w:t>Classe 3°</w:t>
            </w:r>
          </w:p>
          <w:p w:rsidR="009A6B29" w:rsidRDefault="00000000">
            <w:pPr>
              <w:widowControl w:val="0"/>
            </w:pPr>
            <w:r>
              <w:rPr>
                <w:b/>
              </w:rPr>
              <w:t xml:space="preserve">C1 </w:t>
            </w:r>
            <w:r>
              <w:t>Seriare e classificare oggetti in base alle loro proprietà. (ESPLORARE E DESCRIVERE OGGETTI E MATERIALI)</w:t>
            </w:r>
          </w:p>
          <w:p w:rsidR="009A6B29" w:rsidRDefault="00000000">
            <w:pPr>
              <w:pStyle w:val="NormaleWeb"/>
              <w:widowControl w:val="0"/>
              <w:spacing w:beforeAutospacing="0" w:afterAutospacing="0"/>
              <w:jc w:val="both"/>
            </w:pPr>
            <w:r>
              <w:rPr>
                <w:b/>
              </w:rPr>
              <w:t xml:space="preserve">C2 </w:t>
            </w:r>
            <w:r>
              <w:t>Individuare strumenti e unità di misura appropriati alle situazioni problematiche in esame, fare misure e usare la     matematica conosciuta per trattare i dati. (ESPLORARE E DESCRIVERE …)</w:t>
            </w:r>
          </w:p>
          <w:p w:rsidR="009A6B29" w:rsidRDefault="00000000">
            <w:pPr>
              <w:pStyle w:val="NormaleWeb"/>
              <w:widowControl w:val="0"/>
              <w:spacing w:beforeAutospacing="0" w:afterAutospacing="0"/>
              <w:jc w:val="both"/>
            </w:pPr>
            <w:r>
              <w:rPr>
                <w:b/>
              </w:rPr>
              <w:t xml:space="preserve">C3 </w:t>
            </w:r>
            <w:r>
              <w:t>Avere familiarità con la variabilità dei fenomeni atmosferici (venti, nuvole, pioggia, ecc.) e con la periodicità dei fenomeni celesti (dì/notte, percorsi del Sole, stagioni) (OSSERVARE E SPERIMENTARE …)</w:t>
            </w:r>
          </w:p>
        </w:tc>
      </w:tr>
      <w:tr w:rsidR="009A6B29">
        <w:trPr>
          <w:trHeight w:val="440"/>
        </w:trPr>
        <w:tc>
          <w:tcPr>
            <w:tcW w:w="2355" w:type="dxa"/>
            <w:vMerge/>
            <w:tcBorders>
              <w:top w:val="single" w:sz="4" w:space="0" w:color="000000"/>
              <w:left w:val="single" w:sz="4" w:space="0" w:color="000000"/>
              <w:bottom w:val="single" w:sz="4" w:space="0" w:color="000000"/>
              <w:right w:val="single" w:sz="4" w:space="0" w:color="000000"/>
            </w:tcBorders>
          </w:tcPr>
          <w:p w:rsidR="009A6B29" w:rsidRDefault="009A6B29">
            <w:pPr>
              <w:widowControl w:val="0"/>
              <w:jc w:val="center"/>
              <w:rPr>
                <w:b/>
              </w:rPr>
            </w:pPr>
          </w:p>
        </w:tc>
        <w:tc>
          <w:tcPr>
            <w:tcW w:w="12752" w:type="dxa"/>
            <w:gridSpan w:val="5"/>
            <w:tcBorders>
              <w:top w:val="single" w:sz="4" w:space="0" w:color="000000"/>
              <w:left w:val="single" w:sz="4" w:space="0" w:color="000000"/>
              <w:bottom w:val="single" w:sz="4" w:space="0" w:color="000000"/>
              <w:right w:val="single" w:sz="4" w:space="0" w:color="000000"/>
            </w:tcBorders>
          </w:tcPr>
          <w:p w:rsidR="009A6B29" w:rsidRDefault="00000000">
            <w:pPr>
              <w:widowControl w:val="0"/>
            </w:pPr>
            <w:r>
              <w:t>Classe 5°</w:t>
            </w:r>
          </w:p>
          <w:p w:rsidR="009A6B29" w:rsidRDefault="00000000">
            <w:pPr>
              <w:widowControl w:val="0"/>
            </w:pPr>
            <w:r>
              <w:rPr>
                <w:b/>
              </w:rPr>
              <w:t xml:space="preserve">C1 </w:t>
            </w:r>
            <w:r>
              <w:t xml:space="preserve">Osservare, utilizzare e, quando è possibile, costruire semplici strumenti di misura: recipienti per misure di volumi/capacità </w:t>
            </w:r>
            <w:proofErr w:type="gramStart"/>
            <w:r>
              <w:t>( bilance</w:t>
            </w:r>
            <w:proofErr w:type="gramEnd"/>
            <w:r>
              <w:t xml:space="preserve"> a molla, ecc.) imparando a servirsi di unità convenzionali. (OGGETTI, MATERIALI E TRASFORMAZIONI)</w:t>
            </w:r>
          </w:p>
          <w:p w:rsidR="009A6B29" w:rsidRDefault="00000000">
            <w:pPr>
              <w:widowControl w:val="0"/>
            </w:pPr>
            <w:r>
              <w:rPr>
                <w:b/>
              </w:rPr>
              <w:lastRenderedPageBreak/>
              <w:t xml:space="preserve">C2 </w:t>
            </w:r>
            <w:r>
              <w:t>Individuare le proprietà di alcuni materiali</w:t>
            </w:r>
            <w:r>
              <w:rPr>
                <w:b/>
              </w:rPr>
              <w:t xml:space="preserve"> </w:t>
            </w:r>
            <w:r>
              <w:t>come, ad esempio: la durezza, il peso, l’elasticità, la trasparenza, la densità, ecc.; realizzare sperimentalmente semplici soluzioni in acqua (acqua e zucchero, acqua e inchiostro, ecc.) (OGGETTI…)</w:t>
            </w:r>
          </w:p>
          <w:p w:rsidR="009A6B29" w:rsidRDefault="00000000">
            <w:pPr>
              <w:widowControl w:val="0"/>
            </w:pPr>
            <w:r>
              <w:rPr>
                <w:b/>
              </w:rPr>
              <w:t xml:space="preserve">C3 </w:t>
            </w:r>
            <w:r>
              <w:t xml:space="preserve">Osservare e schematizzare alcuni passaggi di stato, costruendo semplici modelli interpretativi e provando ad esprimere in forma grafica le relazioni tra variabili individuate </w:t>
            </w:r>
            <w:proofErr w:type="gramStart"/>
            <w:r>
              <w:t>( temperatura</w:t>
            </w:r>
            <w:proofErr w:type="gramEnd"/>
            <w:r>
              <w:t>, in funzione del tempo, ecc.) (OGGETTI …)</w:t>
            </w:r>
          </w:p>
          <w:p w:rsidR="009A6B29" w:rsidRDefault="009A6B29">
            <w:pPr>
              <w:pStyle w:val="NormaleWeb"/>
              <w:widowControl w:val="0"/>
              <w:spacing w:beforeAutospacing="0" w:afterAutospacing="0"/>
            </w:pPr>
          </w:p>
          <w:p w:rsidR="009A6B29" w:rsidRDefault="009A6B29">
            <w:pPr>
              <w:widowControl w:val="0"/>
            </w:pPr>
          </w:p>
        </w:tc>
      </w:tr>
      <w:tr w:rsidR="009A6B29">
        <w:trPr>
          <w:trHeight w:val="535"/>
        </w:trPr>
        <w:tc>
          <w:tcPr>
            <w:tcW w:w="2355" w:type="dxa"/>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lastRenderedPageBreak/>
              <w:t>Obiettivi specifici di apprendimento in forma operativa</w:t>
            </w:r>
          </w:p>
          <w:p w:rsidR="00775C51" w:rsidRDefault="00775C51">
            <w:pPr>
              <w:widowControl w:val="0"/>
              <w:rPr>
                <w:b/>
              </w:rPr>
            </w:pPr>
          </w:p>
          <w:p w:rsidR="00775C51" w:rsidRDefault="00775C51">
            <w:pPr>
              <w:widowControl w:val="0"/>
              <w:rPr>
                <w:b/>
              </w:rPr>
            </w:pPr>
          </w:p>
          <w:p w:rsidR="00775C51" w:rsidRDefault="00775C51">
            <w:pPr>
              <w:widowControl w:val="0"/>
              <w:rPr>
                <w:b/>
              </w:rPr>
            </w:pPr>
          </w:p>
          <w:p w:rsidR="00775C51" w:rsidRDefault="00775C51">
            <w:pPr>
              <w:widowControl w:val="0"/>
              <w:rPr>
                <w:b/>
              </w:rPr>
            </w:pPr>
            <w:r w:rsidRPr="00775C51">
              <w:rPr>
                <w:b/>
                <w:highlight w:val="yellow"/>
              </w:rPr>
              <w:t>MANCANO AUTOREGOLAZIONI IN C1 E C2</w:t>
            </w:r>
          </w:p>
        </w:tc>
        <w:tc>
          <w:tcPr>
            <w:tcW w:w="2550"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pPr>
            <w:r>
              <w:t>Classe 1°</w:t>
            </w:r>
          </w:p>
          <w:p w:rsidR="009A6B29" w:rsidRDefault="00000000">
            <w:pPr>
              <w:widowControl w:val="0"/>
              <w:jc w:val="center"/>
              <w:rPr>
                <w:b/>
                <w:bCs/>
              </w:rPr>
            </w:pPr>
            <w:r>
              <w:rPr>
                <w:b/>
                <w:bCs/>
              </w:rPr>
              <w:t>C1</w:t>
            </w:r>
          </w:p>
          <w:p w:rsidR="009A6B29" w:rsidRDefault="00000000">
            <w:pPr>
              <w:widowControl w:val="0"/>
            </w:pPr>
            <w:r>
              <w:rPr>
                <w:b/>
              </w:rPr>
              <w:t xml:space="preserve">Riconoscere </w:t>
            </w:r>
            <w:r>
              <w:t>somiglianze e differenze tra gli elementi presentati</w:t>
            </w:r>
          </w:p>
          <w:p w:rsidR="009A6B29" w:rsidRDefault="00000000">
            <w:pPr>
              <w:widowControl w:val="0"/>
            </w:pPr>
            <w:r>
              <w:t xml:space="preserve">(es: viventi – non viventi, </w:t>
            </w:r>
            <w:proofErr w:type="spellStart"/>
            <w:r>
              <w:t>ecc</w:t>
            </w:r>
            <w:proofErr w:type="spellEnd"/>
            <w:r>
              <w:t>…)</w:t>
            </w:r>
          </w:p>
          <w:p w:rsidR="009A6B29" w:rsidRDefault="00000000">
            <w:pPr>
              <w:widowControl w:val="0"/>
            </w:pPr>
            <w:r>
              <w:rPr>
                <w:b/>
              </w:rPr>
              <w:t>Individuare</w:t>
            </w:r>
            <w:r>
              <w:t xml:space="preserve"> le caratteristiche principali di uno o più oggetti in base ai dati sensoriali</w:t>
            </w:r>
          </w:p>
          <w:p w:rsidR="009A6B29" w:rsidRDefault="00000000">
            <w:pPr>
              <w:widowControl w:val="0"/>
            </w:pPr>
            <w:r>
              <w:rPr>
                <w:b/>
              </w:rPr>
              <w:t>Riconoscere</w:t>
            </w:r>
            <w:r>
              <w:t xml:space="preserve"> le funzioni d’uso degli oggetti</w:t>
            </w:r>
          </w:p>
          <w:p w:rsidR="009A6B29" w:rsidRDefault="009A6B29">
            <w:pPr>
              <w:widowControl w:val="0"/>
            </w:pPr>
          </w:p>
          <w:p w:rsidR="009A6B29" w:rsidRDefault="00000000">
            <w:pPr>
              <w:widowControl w:val="0"/>
            </w:pPr>
            <w:r>
              <w:rPr>
                <w:b/>
              </w:rPr>
              <w:t>Confrontare</w:t>
            </w:r>
            <w:r>
              <w:t xml:space="preserve"> gli elementi a disposizione </w:t>
            </w:r>
            <w:r>
              <w:rPr>
                <w:b/>
              </w:rPr>
              <w:t xml:space="preserve">Classificare </w:t>
            </w:r>
            <w:r>
              <w:t>immagini</w:t>
            </w:r>
            <w:r>
              <w:rPr>
                <w:b/>
              </w:rPr>
              <w:t xml:space="preserve"> </w:t>
            </w:r>
            <w:r>
              <w:t>e oggetti in base ad 1 attributo</w:t>
            </w:r>
          </w:p>
          <w:p w:rsidR="009A6B29" w:rsidRDefault="00000000">
            <w:pPr>
              <w:widowControl w:val="0"/>
            </w:pPr>
            <w:r>
              <w:rPr>
                <w:b/>
              </w:rPr>
              <w:t>Realizzare</w:t>
            </w:r>
            <w:r>
              <w:t xml:space="preserve"> seriazioni di elementi dati</w:t>
            </w: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jc w:val="center"/>
              <w:rPr>
                <w:b/>
                <w:bCs/>
              </w:rPr>
            </w:pPr>
          </w:p>
          <w:p w:rsidR="009A6B29" w:rsidRDefault="009A6B29">
            <w:pPr>
              <w:widowControl w:val="0"/>
              <w:jc w:val="center"/>
              <w:rPr>
                <w:b/>
                <w:bCs/>
              </w:rPr>
            </w:pPr>
          </w:p>
          <w:p w:rsidR="009A6B29" w:rsidRDefault="009A6B29">
            <w:pPr>
              <w:widowControl w:val="0"/>
            </w:pPr>
          </w:p>
          <w:p w:rsidR="009A6B29" w:rsidRDefault="009A6B29">
            <w:pPr>
              <w:widowControl w:val="0"/>
            </w:pPr>
          </w:p>
          <w:p w:rsidR="009A6B29" w:rsidRDefault="009A6B29">
            <w:pPr>
              <w:widowControl w:val="0"/>
            </w:pPr>
          </w:p>
        </w:tc>
        <w:tc>
          <w:tcPr>
            <w:tcW w:w="2550"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pPr>
            <w:r>
              <w:lastRenderedPageBreak/>
              <w:t>Classe 2°</w:t>
            </w: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000000">
            <w:pPr>
              <w:widowControl w:val="0"/>
              <w:jc w:val="center"/>
              <w:rPr>
                <w:b/>
                <w:bCs/>
              </w:rPr>
            </w:pPr>
            <w:r>
              <w:rPr>
                <w:b/>
                <w:bCs/>
              </w:rPr>
              <w:t>C2</w:t>
            </w:r>
          </w:p>
          <w:p w:rsidR="009A6B29" w:rsidRDefault="00000000">
            <w:pPr>
              <w:widowControl w:val="0"/>
            </w:pPr>
            <w:r>
              <w:rPr>
                <w:b/>
              </w:rPr>
              <w:t xml:space="preserve">Scegliere </w:t>
            </w:r>
            <w:r w:rsidR="00775C51">
              <w:t>un</w:t>
            </w:r>
            <w:r>
              <w:t xml:space="preserve"> fenomeno da analizzare</w:t>
            </w:r>
          </w:p>
          <w:p w:rsidR="009A6B29" w:rsidRDefault="00000000">
            <w:pPr>
              <w:widowControl w:val="0"/>
            </w:pPr>
            <w:r>
              <w:rPr>
                <w:b/>
              </w:rPr>
              <w:t xml:space="preserve">Individuare </w:t>
            </w:r>
            <w:r>
              <w:t xml:space="preserve">lo strumento più adatto per registrare dati relativi all’osservazione di un </w:t>
            </w:r>
            <w:r>
              <w:lastRenderedPageBreak/>
              <w:t xml:space="preserve">fenomeno (per registrare il tempo meteorologico, </w:t>
            </w:r>
            <w:proofErr w:type="gramStart"/>
            <w:r>
              <w:t>ecc..</w:t>
            </w:r>
            <w:proofErr w:type="gramEnd"/>
            <w:r>
              <w:t>)</w:t>
            </w:r>
          </w:p>
          <w:p w:rsidR="009A6B29" w:rsidRDefault="009A6B29">
            <w:pPr>
              <w:widowControl w:val="0"/>
            </w:pPr>
          </w:p>
          <w:p w:rsidR="009A6B29" w:rsidRDefault="00000000">
            <w:pPr>
              <w:widowControl w:val="0"/>
            </w:pPr>
            <w:r>
              <w:rPr>
                <w:b/>
              </w:rPr>
              <w:t>Eseguire</w:t>
            </w:r>
            <w:r>
              <w:t xml:space="preserve"> misurazioni di temperature in diverse situazioni di carattere meteorologico</w:t>
            </w:r>
          </w:p>
          <w:p w:rsidR="009A6B29" w:rsidRDefault="00000000">
            <w:pPr>
              <w:widowControl w:val="0"/>
            </w:pPr>
            <w:r>
              <w:rPr>
                <w:b/>
              </w:rPr>
              <w:t>Tradurre da un formalismo a un altro</w:t>
            </w:r>
            <w:r>
              <w:t xml:space="preserve"> i dati rilevati</w:t>
            </w: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jc w:val="center"/>
              <w:rPr>
                <w:b/>
                <w:bCs/>
              </w:rPr>
            </w:pPr>
          </w:p>
          <w:p w:rsidR="009A6B29" w:rsidRDefault="00000000">
            <w:pPr>
              <w:widowControl w:val="0"/>
              <w:jc w:val="center"/>
              <w:rPr>
                <w:b/>
                <w:bCs/>
              </w:rPr>
            </w:pPr>
            <w:r>
              <w:rPr>
                <w:b/>
                <w:bCs/>
              </w:rPr>
              <w:t>C3</w:t>
            </w:r>
          </w:p>
          <w:p w:rsidR="009A6B29" w:rsidRDefault="00000000">
            <w:pPr>
              <w:widowControl w:val="0"/>
            </w:pPr>
            <w:r>
              <w:rPr>
                <w:b/>
              </w:rPr>
              <w:t>Individuare</w:t>
            </w:r>
            <w:r>
              <w:t xml:space="preserve"> i cambiamenti atmosferici in relazione alle fasi della giornata e alla successione delle stagioni</w:t>
            </w:r>
          </w:p>
          <w:p w:rsidR="009A6B29" w:rsidRDefault="009A6B29">
            <w:pPr>
              <w:widowControl w:val="0"/>
            </w:pPr>
          </w:p>
          <w:p w:rsidR="009A6B29" w:rsidRDefault="00000000">
            <w:pPr>
              <w:widowControl w:val="0"/>
            </w:pPr>
            <w:r>
              <w:rPr>
                <w:b/>
              </w:rPr>
              <w:t>Rappresentare graficamente i dati</w:t>
            </w:r>
            <w:r>
              <w:t xml:space="preserve"> relativi al fenomeno osservato (es: realizzare un istogramma per il meteo mensile, </w:t>
            </w:r>
            <w:proofErr w:type="gramStart"/>
            <w:r>
              <w:t>ecc..</w:t>
            </w:r>
            <w:proofErr w:type="gramEnd"/>
            <w:r>
              <w:t>)</w:t>
            </w:r>
          </w:p>
          <w:p w:rsidR="009A6B29" w:rsidRDefault="009A6B29">
            <w:pPr>
              <w:widowControl w:val="0"/>
              <w:rPr>
                <w:b/>
              </w:rPr>
            </w:pPr>
          </w:p>
          <w:p w:rsidR="009A6B29" w:rsidRDefault="00000000">
            <w:pPr>
              <w:widowControl w:val="0"/>
              <w:rPr>
                <w:b/>
              </w:rPr>
            </w:pPr>
            <w:r>
              <w:rPr>
                <w:b/>
              </w:rPr>
              <w:t>Motivare</w:t>
            </w:r>
            <w:r>
              <w:t xml:space="preserve"> le proprie </w:t>
            </w:r>
            <w:r>
              <w:lastRenderedPageBreak/>
              <w:t>proposte nella realizzazione di un grafico</w:t>
            </w:r>
          </w:p>
        </w:tc>
        <w:tc>
          <w:tcPr>
            <w:tcW w:w="2551"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pPr>
            <w:r>
              <w:lastRenderedPageBreak/>
              <w:t>Classe 3°</w:t>
            </w:r>
          </w:p>
          <w:p w:rsidR="009A6B29" w:rsidRDefault="00000000">
            <w:pPr>
              <w:widowControl w:val="0"/>
              <w:jc w:val="center"/>
              <w:rPr>
                <w:b/>
                <w:bCs/>
              </w:rPr>
            </w:pPr>
            <w:r>
              <w:rPr>
                <w:b/>
                <w:bCs/>
              </w:rPr>
              <w:t>C1</w:t>
            </w:r>
          </w:p>
          <w:p w:rsidR="009A6B29" w:rsidRDefault="00000000">
            <w:pPr>
              <w:widowControl w:val="0"/>
            </w:pPr>
            <w:r>
              <w:rPr>
                <w:b/>
              </w:rPr>
              <w:t xml:space="preserve">Riconoscere </w:t>
            </w:r>
            <w:r>
              <w:rPr>
                <w:bCs/>
              </w:rPr>
              <w:t>somiglianze e differenze</w:t>
            </w:r>
            <w:r>
              <w:t xml:space="preserve"> tra gli esseri viventi</w:t>
            </w:r>
          </w:p>
          <w:p w:rsidR="009A6B29" w:rsidRDefault="00000000">
            <w:pPr>
              <w:widowControl w:val="0"/>
            </w:pPr>
            <w:proofErr w:type="gramStart"/>
            <w:r>
              <w:rPr>
                <w:b/>
              </w:rPr>
              <w:t>Individua</w:t>
            </w:r>
            <w:r w:rsidR="00775C51">
              <w:rPr>
                <w:b/>
              </w:rPr>
              <w:t>re</w:t>
            </w:r>
            <w:r>
              <w:rPr>
                <w:b/>
              </w:rPr>
              <w:t xml:space="preserve"> </w:t>
            </w:r>
            <w:r>
              <w:t xml:space="preserve"> caratteristiche</w:t>
            </w:r>
            <w:proofErr w:type="gramEnd"/>
            <w:r>
              <w:t xml:space="preserve"> comuni</w:t>
            </w:r>
            <w:r w:rsidR="00775C51">
              <w:t xml:space="preserve"> tra esseri viventi</w:t>
            </w:r>
          </w:p>
          <w:p w:rsidR="009A6B29" w:rsidRDefault="009A6B29">
            <w:pPr>
              <w:widowControl w:val="0"/>
            </w:pPr>
          </w:p>
          <w:p w:rsidR="009A6B29" w:rsidRDefault="00000000">
            <w:pPr>
              <w:widowControl w:val="0"/>
            </w:pPr>
            <w:r>
              <w:rPr>
                <w:b/>
              </w:rPr>
              <w:t>Classificare</w:t>
            </w:r>
            <w:r>
              <w:t xml:space="preserve"> gli esseri viventi in basi a 1 o più caratteristiche (animali terrestri, acquatici, </w:t>
            </w:r>
            <w:proofErr w:type="spellStart"/>
            <w:r>
              <w:t>ecc</w:t>
            </w:r>
            <w:proofErr w:type="spellEnd"/>
            <w:r>
              <w:t>…)</w:t>
            </w:r>
          </w:p>
          <w:p w:rsidR="009A6B29" w:rsidRDefault="00000000">
            <w:pPr>
              <w:widowControl w:val="0"/>
            </w:pPr>
            <w:r>
              <w:rPr>
                <w:b/>
              </w:rPr>
              <w:t>Realizzare</w:t>
            </w:r>
            <w:r>
              <w:t xml:space="preserve"> tabelle, insiemi, mappe che evidenzino le caratteristiche riscontrate</w:t>
            </w: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000000">
            <w:pPr>
              <w:widowControl w:val="0"/>
              <w:jc w:val="center"/>
              <w:rPr>
                <w:b/>
                <w:bCs/>
              </w:rPr>
            </w:pPr>
            <w:r>
              <w:rPr>
                <w:b/>
                <w:bCs/>
              </w:rPr>
              <w:t>C2</w:t>
            </w:r>
          </w:p>
          <w:p w:rsidR="009A6B29" w:rsidRDefault="00000000">
            <w:pPr>
              <w:widowControl w:val="0"/>
            </w:pPr>
            <w:r>
              <w:rPr>
                <w:b/>
              </w:rPr>
              <w:t>Scegliere</w:t>
            </w:r>
            <w:r>
              <w:t xml:space="preserve"> il fenomeno da analizzare</w:t>
            </w:r>
          </w:p>
          <w:p w:rsidR="009A6B29" w:rsidRDefault="00000000">
            <w:pPr>
              <w:widowControl w:val="0"/>
            </w:pPr>
            <w:r>
              <w:rPr>
                <w:b/>
              </w:rPr>
              <w:t>Individuare</w:t>
            </w:r>
            <w:r>
              <w:t xml:space="preserve"> lo strumento più adatto per registrare dati relativi all’osservazione di un </w:t>
            </w:r>
            <w:r>
              <w:lastRenderedPageBreak/>
              <w:t xml:space="preserve">fenomeno (per registrare la crescita e lo sviluppo di una piantina, </w:t>
            </w:r>
            <w:proofErr w:type="spellStart"/>
            <w:r>
              <w:t>ecc</w:t>
            </w:r>
            <w:proofErr w:type="spellEnd"/>
            <w:r>
              <w:t>…)</w:t>
            </w:r>
          </w:p>
          <w:p w:rsidR="009A6B29" w:rsidRDefault="009A6B29">
            <w:pPr>
              <w:widowControl w:val="0"/>
              <w:jc w:val="center"/>
            </w:pPr>
          </w:p>
          <w:p w:rsidR="009A6B29" w:rsidRDefault="009A6B29">
            <w:pPr>
              <w:widowControl w:val="0"/>
              <w:rPr>
                <w:b/>
              </w:rPr>
            </w:pPr>
          </w:p>
          <w:p w:rsidR="009A6B29" w:rsidRDefault="00000000">
            <w:pPr>
              <w:widowControl w:val="0"/>
            </w:pPr>
            <w:r>
              <w:rPr>
                <w:b/>
              </w:rPr>
              <w:t>Rappresentare graficamente</w:t>
            </w:r>
            <w:r>
              <w:t xml:space="preserve"> i dati relativi al fenomeno osservato (registrazione degli esiti di qualche esperimento)</w:t>
            </w:r>
          </w:p>
          <w:p w:rsidR="009A6B29" w:rsidRDefault="00000000">
            <w:pPr>
              <w:widowControl w:val="0"/>
            </w:pPr>
            <w:r>
              <w:rPr>
                <w:b/>
              </w:rPr>
              <w:t>Tradurre da un formalismo a un altro</w:t>
            </w:r>
            <w:r>
              <w:t xml:space="preserve"> i dati rilevati</w:t>
            </w:r>
          </w:p>
          <w:p w:rsidR="009A6B29" w:rsidRDefault="009A6B29">
            <w:pPr>
              <w:widowControl w:val="0"/>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tc>
        <w:tc>
          <w:tcPr>
            <w:tcW w:w="2550"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pPr>
            <w:r>
              <w:lastRenderedPageBreak/>
              <w:t>Classe 4°</w:t>
            </w: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000000">
            <w:pPr>
              <w:widowControl w:val="0"/>
              <w:jc w:val="center"/>
              <w:rPr>
                <w:b/>
                <w:bCs/>
              </w:rPr>
            </w:pPr>
            <w:r>
              <w:rPr>
                <w:b/>
                <w:bCs/>
              </w:rPr>
              <w:t>C2</w:t>
            </w:r>
          </w:p>
          <w:p w:rsidR="009A6B29" w:rsidRDefault="00000000">
            <w:pPr>
              <w:widowControl w:val="0"/>
            </w:pPr>
            <w:r>
              <w:rPr>
                <w:b/>
              </w:rPr>
              <w:t>Cogliere</w:t>
            </w:r>
            <w:r>
              <w:t xml:space="preserve"> il concetto di solvente</w:t>
            </w:r>
          </w:p>
          <w:p w:rsidR="009A6B29" w:rsidRDefault="00000000">
            <w:pPr>
              <w:widowControl w:val="0"/>
            </w:pPr>
            <w:r>
              <w:rPr>
                <w:b/>
              </w:rPr>
              <w:t>Identificare</w:t>
            </w:r>
            <w:r>
              <w:t xml:space="preserve"> i materiali che interagiscono con il solvente</w:t>
            </w:r>
          </w:p>
          <w:p w:rsidR="009A6B29" w:rsidRDefault="00000000">
            <w:pPr>
              <w:widowControl w:val="0"/>
            </w:pPr>
            <w:r>
              <w:rPr>
                <w:b/>
              </w:rPr>
              <w:t>Riconoscere</w:t>
            </w:r>
            <w:r>
              <w:t xml:space="preserve"> il processo </w:t>
            </w:r>
            <w:r>
              <w:lastRenderedPageBreak/>
              <w:t>di soluzione</w:t>
            </w:r>
          </w:p>
          <w:p w:rsidR="009A6B29" w:rsidRDefault="009A6B29">
            <w:pPr>
              <w:widowControl w:val="0"/>
            </w:pPr>
          </w:p>
          <w:p w:rsidR="009A6B29" w:rsidRDefault="009A6B29">
            <w:pPr>
              <w:widowControl w:val="0"/>
            </w:pPr>
          </w:p>
          <w:p w:rsidR="009A6B29" w:rsidRDefault="00000000">
            <w:pPr>
              <w:widowControl w:val="0"/>
            </w:pPr>
            <w:r>
              <w:rPr>
                <w:b/>
              </w:rPr>
              <w:t>Formulare</w:t>
            </w:r>
            <w:r>
              <w:t xml:space="preserve"> ipotesi circa i materiali da considerare solventi e soluti</w:t>
            </w:r>
          </w:p>
          <w:p w:rsidR="009A6B29" w:rsidRDefault="00000000">
            <w:pPr>
              <w:widowControl w:val="0"/>
            </w:pPr>
            <w:r>
              <w:rPr>
                <w:b/>
              </w:rPr>
              <w:t>Realizzare</w:t>
            </w:r>
            <w:r>
              <w:t xml:space="preserve"> semplici esperimenti utilizzando acqua, olio, caffè, farina, zucchero </w:t>
            </w:r>
            <w:proofErr w:type="gramStart"/>
            <w:r>
              <w:t>ecc..</w:t>
            </w:r>
            <w:proofErr w:type="gramEnd"/>
          </w:p>
          <w:p w:rsidR="009A6B29" w:rsidRDefault="00000000">
            <w:pPr>
              <w:widowControl w:val="0"/>
            </w:pPr>
            <w:r>
              <w:rPr>
                <w:b/>
              </w:rPr>
              <w:t xml:space="preserve">Ricavare </w:t>
            </w:r>
            <w:r>
              <w:t>informazioni utili sulle soluzioni o miscele ottenute</w:t>
            </w:r>
          </w:p>
          <w:p w:rsidR="009A6B29" w:rsidRDefault="009A6B29">
            <w:pPr>
              <w:widowControl w:val="0"/>
            </w:pPr>
          </w:p>
          <w:p w:rsidR="009A6B29" w:rsidRDefault="00000000">
            <w:pPr>
              <w:widowControl w:val="0"/>
            </w:pPr>
            <w:r>
              <w:rPr>
                <w:b/>
              </w:rPr>
              <w:t>Motivare</w:t>
            </w:r>
            <w:r>
              <w:t xml:space="preserve"> le proprie scelte in relazione ai risultati degli esperimenti eseguiti</w:t>
            </w:r>
          </w:p>
        </w:tc>
        <w:tc>
          <w:tcPr>
            <w:tcW w:w="2551"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pPr>
            <w:r>
              <w:lastRenderedPageBreak/>
              <w:t>Classe 5°</w:t>
            </w: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jc w:val="center"/>
            </w:pPr>
          </w:p>
          <w:p w:rsidR="009A6B29" w:rsidRDefault="009A6B29">
            <w:pPr>
              <w:widowControl w:val="0"/>
            </w:pPr>
          </w:p>
          <w:p w:rsidR="009A6B29" w:rsidRDefault="009A6B29">
            <w:pPr>
              <w:widowControl w:val="0"/>
            </w:pPr>
          </w:p>
          <w:p w:rsidR="00AA4D5A" w:rsidRDefault="00AA4D5A">
            <w:pPr>
              <w:widowControl w:val="0"/>
              <w:jc w:val="center"/>
              <w:rPr>
                <w:b/>
                <w:bCs/>
              </w:rPr>
            </w:pPr>
          </w:p>
          <w:p w:rsidR="009A6B29" w:rsidRDefault="00000000">
            <w:pPr>
              <w:widowControl w:val="0"/>
              <w:jc w:val="center"/>
              <w:rPr>
                <w:b/>
                <w:bCs/>
              </w:rPr>
            </w:pPr>
            <w:r>
              <w:rPr>
                <w:b/>
                <w:bCs/>
              </w:rPr>
              <w:t>C3</w:t>
            </w:r>
          </w:p>
          <w:p w:rsidR="009A6B29" w:rsidRDefault="00000000">
            <w:pPr>
              <w:widowControl w:val="0"/>
              <w:jc w:val="both"/>
            </w:pPr>
            <w:r>
              <w:rPr>
                <w:b/>
              </w:rPr>
              <w:t xml:space="preserve">Riconoscere </w:t>
            </w:r>
            <w:r>
              <w:t>gli effetti del calore sui materiali</w:t>
            </w:r>
          </w:p>
          <w:p w:rsidR="009A6B29" w:rsidRDefault="00000000">
            <w:pPr>
              <w:widowControl w:val="0"/>
              <w:jc w:val="both"/>
            </w:pPr>
            <w:r>
              <w:rPr>
                <w:b/>
              </w:rPr>
              <w:t xml:space="preserve">Selezionare </w:t>
            </w:r>
            <w:r>
              <w:t>i materiali isolanti dai conduttori di calore</w:t>
            </w:r>
          </w:p>
          <w:p w:rsidR="009A6B29" w:rsidRDefault="00000000">
            <w:pPr>
              <w:widowControl w:val="0"/>
              <w:jc w:val="both"/>
            </w:pPr>
            <w:r>
              <w:rPr>
                <w:b/>
              </w:rPr>
              <w:t xml:space="preserve">Cogliere </w:t>
            </w:r>
            <w:r>
              <w:t>le differenti</w:t>
            </w:r>
          </w:p>
          <w:p w:rsidR="009A6B29" w:rsidRDefault="00000000">
            <w:pPr>
              <w:widowControl w:val="0"/>
            </w:pPr>
            <w:r>
              <w:t>Modalità di trasmissione del calore (conduzione, convezione, irraggiamento)</w:t>
            </w:r>
          </w:p>
          <w:p w:rsidR="009A6B29" w:rsidRDefault="00000000">
            <w:pPr>
              <w:widowControl w:val="0"/>
            </w:pPr>
            <w:r>
              <w:rPr>
                <w:b/>
              </w:rPr>
              <w:t>Individuare</w:t>
            </w:r>
            <w:r>
              <w:t xml:space="preserve"> le fonti energetiche rinnovabili legate al calore</w:t>
            </w:r>
          </w:p>
          <w:p w:rsidR="009A6B29" w:rsidRDefault="009A6B29">
            <w:pPr>
              <w:widowControl w:val="0"/>
            </w:pPr>
          </w:p>
          <w:p w:rsidR="009A6B29" w:rsidRDefault="00000000">
            <w:pPr>
              <w:widowControl w:val="0"/>
            </w:pPr>
            <w:r>
              <w:rPr>
                <w:b/>
              </w:rPr>
              <w:t>Confrontare</w:t>
            </w:r>
            <w:r>
              <w:t xml:space="preserve"> materiali </w:t>
            </w:r>
            <w:r>
              <w:lastRenderedPageBreak/>
              <w:t>diversi sottoposti a variazione di temperatura</w:t>
            </w:r>
          </w:p>
          <w:p w:rsidR="009A6B29" w:rsidRDefault="00000000">
            <w:pPr>
              <w:widowControl w:val="0"/>
            </w:pPr>
            <w:r>
              <w:rPr>
                <w:b/>
              </w:rPr>
              <w:t>Classificare</w:t>
            </w:r>
            <w:r>
              <w:t xml:space="preserve"> i materiali in base alle proprietà di conduzione del calore</w:t>
            </w:r>
          </w:p>
          <w:p w:rsidR="009A6B29" w:rsidRDefault="00000000">
            <w:pPr>
              <w:widowControl w:val="0"/>
            </w:pPr>
            <w:r>
              <w:rPr>
                <w:b/>
              </w:rPr>
              <w:t xml:space="preserve">Ricavare </w:t>
            </w:r>
            <w:r>
              <w:t>dagli esperimenti proposti le informazioni utili (conduzione di calore, dilatazione dei corpi)</w:t>
            </w:r>
          </w:p>
          <w:p w:rsidR="009A6B29" w:rsidRDefault="009A6B29">
            <w:pPr>
              <w:widowControl w:val="0"/>
            </w:pPr>
          </w:p>
          <w:p w:rsidR="009A6B29" w:rsidRDefault="00000000">
            <w:pPr>
              <w:widowControl w:val="0"/>
            </w:pPr>
            <w:r>
              <w:rPr>
                <w:b/>
              </w:rPr>
              <w:t>Giustificare</w:t>
            </w:r>
            <w:r>
              <w:t xml:space="preserve"> le proprie proposte e le strategie applicate negli esperimenti condotti</w:t>
            </w:r>
          </w:p>
          <w:p w:rsidR="009A6B29" w:rsidRDefault="009A6B29">
            <w:pPr>
              <w:widowControl w:val="0"/>
              <w:jc w:val="center"/>
            </w:pPr>
          </w:p>
          <w:p w:rsidR="009A6B29" w:rsidRDefault="009A6B29">
            <w:pPr>
              <w:widowControl w:val="0"/>
              <w:jc w:val="center"/>
            </w:pPr>
          </w:p>
        </w:tc>
      </w:tr>
    </w:tbl>
    <w:p w:rsidR="009A6B29" w:rsidRDefault="009A6B29">
      <w:bookmarkStart w:id="0" w:name="_Hlk515102343"/>
      <w:bookmarkEnd w:id="0"/>
    </w:p>
    <w:tbl>
      <w:tblPr>
        <w:tblW w:w="15108" w:type="dxa"/>
        <w:tblInd w:w="430" w:type="dxa"/>
        <w:tblLayout w:type="fixed"/>
        <w:tblCellMar>
          <w:left w:w="70" w:type="dxa"/>
          <w:right w:w="70" w:type="dxa"/>
        </w:tblCellMar>
        <w:tblLook w:val="0000" w:firstRow="0" w:lastRow="0" w:firstColumn="0" w:lastColumn="0" w:noHBand="0" w:noVBand="0"/>
      </w:tblPr>
      <w:tblGrid>
        <w:gridCol w:w="2356"/>
        <w:gridCol w:w="2550"/>
        <w:gridCol w:w="2550"/>
        <w:gridCol w:w="2551"/>
        <w:gridCol w:w="2550"/>
        <w:gridCol w:w="2551"/>
      </w:tblGrid>
      <w:tr w:rsidR="009A6B29">
        <w:trPr>
          <w:trHeight w:val="1076"/>
        </w:trPr>
        <w:tc>
          <w:tcPr>
            <w:tcW w:w="2355"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rPr>
                <w:b/>
              </w:rPr>
            </w:pPr>
            <w:r>
              <w:rPr>
                <w:b/>
              </w:rPr>
              <w:t>TRAGUARDO per lo SVILUPPO della COMPETENZA</w:t>
            </w:r>
          </w:p>
          <w:p w:rsidR="009A6B29" w:rsidRDefault="00000000">
            <w:pPr>
              <w:widowControl w:val="0"/>
              <w:jc w:val="center"/>
              <w:rPr>
                <w:b/>
              </w:rPr>
            </w:pPr>
            <w:r>
              <w:rPr>
                <w:b/>
              </w:rPr>
              <w:t>dalle Indicazioni Nazionali</w:t>
            </w:r>
          </w:p>
          <w:p w:rsidR="009A6B29" w:rsidRDefault="00000000">
            <w:pPr>
              <w:widowControl w:val="0"/>
              <w:spacing w:after="160" w:line="259" w:lineRule="auto"/>
              <w:jc w:val="center"/>
              <w:rPr>
                <w:b/>
              </w:rPr>
            </w:pPr>
            <w:r>
              <w:rPr>
                <w:b/>
              </w:rPr>
              <w:t>D</w:t>
            </w:r>
          </w:p>
        </w:tc>
        <w:tc>
          <w:tcPr>
            <w:tcW w:w="12752" w:type="dxa"/>
            <w:gridSpan w:val="5"/>
            <w:tcBorders>
              <w:top w:val="single" w:sz="4" w:space="0" w:color="000000"/>
              <w:left w:val="single" w:sz="4" w:space="0" w:color="000000"/>
              <w:bottom w:val="single" w:sz="4" w:space="0" w:color="000000"/>
              <w:right w:val="single" w:sz="4" w:space="0" w:color="000000"/>
            </w:tcBorders>
          </w:tcPr>
          <w:p w:rsidR="009A6B29" w:rsidRDefault="00000000">
            <w:pPr>
              <w:widowControl w:val="0"/>
              <w:spacing w:after="160" w:line="259" w:lineRule="auto"/>
              <w:rPr>
                <w:b/>
              </w:rPr>
            </w:pPr>
            <w:r>
              <w:rPr>
                <w:b/>
              </w:rPr>
              <w:t>Individua aspetti quantitativi e qualitativi nei fenomeni, produce rappresentazioni grafiche e schemi di livello adeguato, elabora semplici modelli.</w:t>
            </w:r>
          </w:p>
        </w:tc>
      </w:tr>
      <w:tr w:rsidR="009A6B29">
        <w:trPr>
          <w:trHeight w:val="440"/>
        </w:trPr>
        <w:tc>
          <w:tcPr>
            <w:tcW w:w="2355" w:type="dxa"/>
            <w:vMerge w:val="restart"/>
            <w:tcBorders>
              <w:top w:val="single" w:sz="4" w:space="0" w:color="000000"/>
              <w:left w:val="single" w:sz="4" w:space="0" w:color="000000"/>
              <w:bottom w:val="single" w:sz="4" w:space="0" w:color="000000"/>
              <w:right w:val="single" w:sz="4" w:space="0" w:color="000000"/>
            </w:tcBorders>
          </w:tcPr>
          <w:p w:rsidR="009A6B29" w:rsidRDefault="00000000">
            <w:pPr>
              <w:widowControl w:val="0"/>
              <w:spacing w:after="160" w:line="259" w:lineRule="auto"/>
              <w:rPr>
                <w:b/>
              </w:rPr>
            </w:pPr>
            <w:r>
              <w:rPr>
                <w:b/>
              </w:rPr>
              <w:t>Obiettivi generali di apprendimento dalle Indicazioni Nazionali</w:t>
            </w:r>
          </w:p>
          <w:p w:rsidR="009A6B29" w:rsidRDefault="009A6B29">
            <w:pPr>
              <w:widowControl w:val="0"/>
              <w:spacing w:after="160" w:line="259" w:lineRule="auto"/>
              <w:rPr>
                <w:b/>
              </w:rPr>
            </w:pPr>
          </w:p>
        </w:tc>
        <w:tc>
          <w:tcPr>
            <w:tcW w:w="12752" w:type="dxa"/>
            <w:gridSpan w:val="5"/>
            <w:tcBorders>
              <w:top w:val="single" w:sz="4" w:space="0" w:color="000000"/>
              <w:left w:val="single" w:sz="4" w:space="0" w:color="000000"/>
              <w:bottom w:val="single" w:sz="4" w:space="0" w:color="000000"/>
              <w:right w:val="single" w:sz="4" w:space="0" w:color="000000"/>
            </w:tcBorders>
          </w:tcPr>
          <w:p w:rsidR="009A6B29" w:rsidRDefault="00000000">
            <w:pPr>
              <w:widowControl w:val="0"/>
              <w:spacing w:after="160" w:line="259" w:lineRule="auto"/>
            </w:pPr>
            <w:r>
              <w:t>Classe 3°</w:t>
            </w:r>
          </w:p>
          <w:p w:rsidR="009A6B29" w:rsidRDefault="00000000">
            <w:pPr>
              <w:widowControl w:val="0"/>
              <w:spacing w:after="160" w:line="259" w:lineRule="auto"/>
            </w:pPr>
            <w:r>
              <w:rPr>
                <w:b/>
              </w:rPr>
              <w:t xml:space="preserve">D1 </w:t>
            </w:r>
            <w:r>
              <w:t>Seriare e classificare oggetti in base alle loro proprietà. (ESPLORARE E DESCRIVERE OGGETTI E MATERIALI)</w:t>
            </w:r>
          </w:p>
        </w:tc>
      </w:tr>
      <w:tr w:rsidR="009A6B29">
        <w:trPr>
          <w:trHeight w:val="440"/>
        </w:trPr>
        <w:tc>
          <w:tcPr>
            <w:tcW w:w="2355" w:type="dxa"/>
            <w:vMerge/>
            <w:tcBorders>
              <w:top w:val="single" w:sz="4" w:space="0" w:color="000000"/>
              <w:left w:val="single" w:sz="4" w:space="0" w:color="000000"/>
              <w:bottom w:val="single" w:sz="4" w:space="0" w:color="000000"/>
              <w:right w:val="single" w:sz="4" w:space="0" w:color="000000"/>
            </w:tcBorders>
          </w:tcPr>
          <w:p w:rsidR="009A6B29" w:rsidRDefault="009A6B29">
            <w:pPr>
              <w:widowControl w:val="0"/>
              <w:spacing w:after="160" w:line="259" w:lineRule="auto"/>
              <w:rPr>
                <w:b/>
              </w:rPr>
            </w:pPr>
          </w:p>
        </w:tc>
        <w:tc>
          <w:tcPr>
            <w:tcW w:w="12752" w:type="dxa"/>
            <w:gridSpan w:val="5"/>
            <w:tcBorders>
              <w:top w:val="single" w:sz="4" w:space="0" w:color="000000"/>
              <w:left w:val="single" w:sz="4" w:space="0" w:color="000000"/>
              <w:bottom w:val="single" w:sz="4" w:space="0" w:color="000000"/>
              <w:right w:val="single" w:sz="4" w:space="0" w:color="000000"/>
            </w:tcBorders>
          </w:tcPr>
          <w:p w:rsidR="009A6B29" w:rsidRDefault="00000000">
            <w:pPr>
              <w:widowControl w:val="0"/>
              <w:spacing w:after="160" w:line="259" w:lineRule="auto"/>
            </w:pPr>
            <w:r>
              <w:t>Classe 5°</w:t>
            </w:r>
          </w:p>
          <w:p w:rsidR="009A6B29" w:rsidRDefault="00000000">
            <w:pPr>
              <w:widowControl w:val="0"/>
              <w:spacing w:after="160" w:line="259" w:lineRule="auto"/>
            </w:pPr>
            <w:r>
              <w:rPr>
                <w:b/>
              </w:rPr>
              <w:t>D1</w:t>
            </w:r>
            <w:r>
              <w:t xml:space="preserve"> Osservare e schematizzare alcuni passaggi di stato, costruendo semplici modelli interpretativi e provando ad esprimere in forma grafica le relazioni tra variabili individuate (temperatura in funzione del tempo, </w:t>
            </w:r>
            <w:proofErr w:type="gramStart"/>
            <w:r>
              <w:t>ecc..</w:t>
            </w:r>
            <w:proofErr w:type="gramEnd"/>
            <w:r>
              <w:t>) (OGGETTI, MATERIALI E TRASFORMAZIONI)</w:t>
            </w:r>
          </w:p>
          <w:p w:rsidR="009A6B29" w:rsidRDefault="009A6B29">
            <w:pPr>
              <w:widowControl w:val="0"/>
              <w:spacing w:after="160" w:line="259" w:lineRule="auto"/>
            </w:pPr>
          </w:p>
        </w:tc>
      </w:tr>
      <w:tr w:rsidR="009A6B29">
        <w:trPr>
          <w:trHeight w:val="535"/>
        </w:trPr>
        <w:tc>
          <w:tcPr>
            <w:tcW w:w="2355" w:type="dxa"/>
            <w:tcBorders>
              <w:top w:val="single" w:sz="4" w:space="0" w:color="000000"/>
              <w:left w:val="single" w:sz="4" w:space="0" w:color="000000"/>
              <w:bottom w:val="single" w:sz="4" w:space="0" w:color="000000"/>
              <w:right w:val="single" w:sz="4" w:space="0" w:color="000000"/>
            </w:tcBorders>
          </w:tcPr>
          <w:p w:rsidR="009A6B29" w:rsidRDefault="00000000">
            <w:pPr>
              <w:widowControl w:val="0"/>
              <w:spacing w:after="160" w:line="259" w:lineRule="auto"/>
              <w:rPr>
                <w:b/>
              </w:rPr>
            </w:pPr>
            <w:r>
              <w:rPr>
                <w:b/>
              </w:rPr>
              <w:lastRenderedPageBreak/>
              <w:t>Obiettivi specifici di apprendimento in forma operativa</w:t>
            </w:r>
          </w:p>
          <w:p w:rsidR="009866C7" w:rsidRDefault="009866C7">
            <w:pPr>
              <w:widowControl w:val="0"/>
              <w:spacing w:after="160" w:line="259" w:lineRule="auto"/>
              <w:rPr>
                <w:b/>
              </w:rPr>
            </w:pPr>
          </w:p>
          <w:p w:rsidR="009866C7" w:rsidRDefault="009866C7">
            <w:pPr>
              <w:widowControl w:val="0"/>
              <w:spacing w:after="160" w:line="259" w:lineRule="auto"/>
              <w:rPr>
                <w:b/>
              </w:rPr>
            </w:pPr>
          </w:p>
        </w:tc>
        <w:tc>
          <w:tcPr>
            <w:tcW w:w="2550" w:type="dxa"/>
            <w:tcBorders>
              <w:top w:val="single" w:sz="4" w:space="0" w:color="000000"/>
              <w:left w:val="single" w:sz="4" w:space="0" w:color="000000"/>
              <w:bottom w:val="single" w:sz="4" w:space="0" w:color="000000"/>
              <w:right w:val="single" w:sz="4" w:space="0" w:color="000000"/>
            </w:tcBorders>
          </w:tcPr>
          <w:p w:rsidR="009A6B29" w:rsidRDefault="00000000">
            <w:pPr>
              <w:widowControl w:val="0"/>
              <w:spacing w:after="160" w:line="259" w:lineRule="auto"/>
            </w:pPr>
            <w:r>
              <w:t>Classe 1°</w:t>
            </w:r>
          </w:p>
          <w:p w:rsidR="009A6B29" w:rsidRDefault="00000000">
            <w:pPr>
              <w:widowControl w:val="0"/>
              <w:spacing w:after="160" w:line="259" w:lineRule="auto"/>
              <w:jc w:val="center"/>
              <w:rPr>
                <w:b/>
                <w:bCs/>
              </w:rPr>
            </w:pPr>
            <w:r>
              <w:rPr>
                <w:b/>
                <w:bCs/>
              </w:rPr>
              <w:t>D1</w:t>
            </w:r>
          </w:p>
          <w:p w:rsidR="009A6B29" w:rsidRPr="00AA4D5A" w:rsidRDefault="00000000">
            <w:pPr>
              <w:widowControl w:val="0"/>
              <w:spacing w:after="160" w:line="259" w:lineRule="auto"/>
              <w:rPr>
                <w:color w:val="000000" w:themeColor="text1"/>
              </w:rPr>
            </w:pPr>
            <w:r>
              <w:rPr>
                <w:b/>
              </w:rPr>
              <w:t>Individuare</w:t>
            </w:r>
            <w:r>
              <w:t xml:space="preserve"> oggetti in base ad una caratteristica </w:t>
            </w:r>
            <w:r w:rsidRPr="00AA4D5A">
              <w:rPr>
                <w:color w:val="000000" w:themeColor="text1"/>
              </w:rPr>
              <w:t>utilizzando i cinque sensi.</w:t>
            </w:r>
          </w:p>
          <w:p w:rsidR="009A6B29" w:rsidRPr="00AA4D5A" w:rsidRDefault="009A6B29">
            <w:pPr>
              <w:widowControl w:val="0"/>
              <w:spacing w:after="160" w:line="259" w:lineRule="auto"/>
              <w:rPr>
                <w:color w:val="000000" w:themeColor="text1"/>
              </w:rPr>
            </w:pPr>
          </w:p>
          <w:p w:rsidR="009A6B29" w:rsidRDefault="009A6B29">
            <w:pPr>
              <w:widowControl w:val="0"/>
              <w:spacing w:after="160" w:line="259" w:lineRule="auto"/>
            </w:pPr>
          </w:p>
          <w:p w:rsidR="009A6B29" w:rsidRDefault="009A6B29">
            <w:pPr>
              <w:widowControl w:val="0"/>
              <w:spacing w:after="160" w:line="259" w:lineRule="auto"/>
            </w:pPr>
          </w:p>
          <w:p w:rsidR="009A6B29" w:rsidRDefault="009A6B29">
            <w:pPr>
              <w:widowControl w:val="0"/>
              <w:spacing w:after="160" w:line="259" w:lineRule="auto"/>
            </w:pPr>
          </w:p>
          <w:p w:rsidR="009A6B29" w:rsidRDefault="009A6B29">
            <w:pPr>
              <w:widowControl w:val="0"/>
              <w:spacing w:after="160" w:line="259" w:lineRule="auto"/>
            </w:pPr>
          </w:p>
          <w:p w:rsidR="009A6B29" w:rsidRDefault="009A6B29">
            <w:pPr>
              <w:widowControl w:val="0"/>
              <w:spacing w:after="160" w:line="259" w:lineRule="auto"/>
            </w:pPr>
          </w:p>
          <w:p w:rsidR="009A6B29" w:rsidRDefault="009A6B29">
            <w:pPr>
              <w:widowControl w:val="0"/>
              <w:spacing w:after="160" w:line="259" w:lineRule="auto"/>
            </w:pPr>
          </w:p>
          <w:p w:rsidR="009A6B29" w:rsidRDefault="009A6B29">
            <w:pPr>
              <w:widowControl w:val="0"/>
              <w:spacing w:after="160" w:line="259" w:lineRule="auto"/>
            </w:pPr>
          </w:p>
          <w:p w:rsidR="009A6B29" w:rsidRDefault="00000000">
            <w:pPr>
              <w:widowControl w:val="0"/>
              <w:spacing w:line="259" w:lineRule="auto"/>
            </w:pPr>
            <w:r>
              <w:rPr>
                <w:b/>
              </w:rPr>
              <w:t>Rappresentare graficamente</w:t>
            </w:r>
            <w:r>
              <w:t xml:space="preserve"> </w:t>
            </w:r>
            <w:proofErr w:type="gramStart"/>
            <w:r>
              <w:t>seriazioni  attraverso</w:t>
            </w:r>
            <w:proofErr w:type="gramEnd"/>
            <w:r>
              <w:t xml:space="preserve"> tabelle.</w:t>
            </w:r>
          </w:p>
          <w:p w:rsidR="009A6B29" w:rsidRDefault="009A6B29">
            <w:pPr>
              <w:widowControl w:val="0"/>
              <w:spacing w:after="160" w:line="259" w:lineRule="auto"/>
            </w:pPr>
          </w:p>
          <w:p w:rsidR="009A6B29" w:rsidRDefault="009A6B29">
            <w:pPr>
              <w:widowControl w:val="0"/>
              <w:spacing w:after="160" w:line="259" w:lineRule="auto"/>
            </w:pPr>
          </w:p>
          <w:p w:rsidR="009A6B29" w:rsidRDefault="009A6B29">
            <w:pPr>
              <w:widowControl w:val="0"/>
              <w:spacing w:after="160" w:line="259" w:lineRule="auto"/>
            </w:pPr>
          </w:p>
          <w:p w:rsidR="009A6B29" w:rsidRDefault="009A6B29">
            <w:pPr>
              <w:widowControl w:val="0"/>
              <w:spacing w:after="160" w:line="259" w:lineRule="auto"/>
            </w:pPr>
          </w:p>
          <w:p w:rsidR="009A6B29" w:rsidRDefault="00000000">
            <w:pPr>
              <w:widowControl w:val="0"/>
              <w:spacing w:after="160" w:line="259" w:lineRule="auto"/>
            </w:pPr>
            <w:r>
              <w:rPr>
                <w:b/>
              </w:rPr>
              <w:t>Trovare</w:t>
            </w:r>
            <w:r>
              <w:t xml:space="preserve"> errori nella classificazione</w:t>
            </w:r>
          </w:p>
          <w:p w:rsidR="009A6B29" w:rsidRDefault="009A6B29">
            <w:pPr>
              <w:widowControl w:val="0"/>
              <w:spacing w:after="160" w:line="259" w:lineRule="auto"/>
            </w:pPr>
          </w:p>
          <w:p w:rsidR="009A6B29" w:rsidRDefault="009A6B29">
            <w:pPr>
              <w:widowControl w:val="0"/>
              <w:spacing w:after="160" w:line="259" w:lineRule="auto"/>
            </w:pPr>
          </w:p>
        </w:tc>
        <w:tc>
          <w:tcPr>
            <w:tcW w:w="2550" w:type="dxa"/>
            <w:tcBorders>
              <w:top w:val="single" w:sz="4" w:space="0" w:color="000000"/>
              <w:left w:val="single" w:sz="4" w:space="0" w:color="000000"/>
              <w:bottom w:val="single" w:sz="4" w:space="0" w:color="000000"/>
              <w:right w:val="single" w:sz="4" w:space="0" w:color="000000"/>
            </w:tcBorders>
          </w:tcPr>
          <w:p w:rsidR="009A6B29" w:rsidRDefault="00000000">
            <w:pPr>
              <w:widowControl w:val="0"/>
              <w:spacing w:after="160" w:line="259" w:lineRule="auto"/>
            </w:pPr>
            <w:r>
              <w:t>Classe 2°</w:t>
            </w:r>
          </w:p>
          <w:p w:rsidR="009A6B29" w:rsidRDefault="00000000">
            <w:pPr>
              <w:widowControl w:val="0"/>
              <w:spacing w:after="160" w:line="259" w:lineRule="auto"/>
              <w:jc w:val="center"/>
              <w:rPr>
                <w:b/>
                <w:bCs/>
              </w:rPr>
            </w:pPr>
            <w:r>
              <w:rPr>
                <w:b/>
                <w:bCs/>
              </w:rPr>
              <w:t xml:space="preserve"> D1</w:t>
            </w:r>
          </w:p>
          <w:p w:rsidR="009A6B29" w:rsidRDefault="00000000">
            <w:pPr>
              <w:widowControl w:val="0"/>
              <w:spacing w:after="160" w:line="259" w:lineRule="auto"/>
            </w:pPr>
            <w:r>
              <w:rPr>
                <w:b/>
              </w:rPr>
              <w:t>Individuare</w:t>
            </w:r>
            <w:r>
              <w:t xml:space="preserve"> oggetti in base a più caratteristiche</w:t>
            </w:r>
          </w:p>
          <w:p w:rsidR="009A6B29" w:rsidRDefault="009A6B29">
            <w:pPr>
              <w:widowControl w:val="0"/>
              <w:spacing w:after="160" w:line="259" w:lineRule="auto"/>
            </w:pPr>
          </w:p>
          <w:p w:rsidR="009A6B29" w:rsidRDefault="009A6B29">
            <w:pPr>
              <w:widowControl w:val="0"/>
              <w:spacing w:after="160" w:line="259" w:lineRule="auto"/>
            </w:pPr>
          </w:p>
          <w:p w:rsidR="009A6B29" w:rsidRDefault="009A6B29">
            <w:pPr>
              <w:widowControl w:val="0"/>
              <w:spacing w:after="160" w:line="259" w:lineRule="auto"/>
            </w:pPr>
          </w:p>
          <w:p w:rsidR="009A6B29" w:rsidRDefault="009A6B29">
            <w:pPr>
              <w:widowControl w:val="0"/>
              <w:spacing w:after="160" w:line="259" w:lineRule="auto"/>
            </w:pPr>
          </w:p>
          <w:p w:rsidR="009A6B29" w:rsidRDefault="009A6B29">
            <w:pPr>
              <w:widowControl w:val="0"/>
              <w:spacing w:after="160" w:line="259" w:lineRule="auto"/>
            </w:pPr>
          </w:p>
          <w:p w:rsidR="009A6B29" w:rsidRDefault="009A6B29">
            <w:pPr>
              <w:widowControl w:val="0"/>
              <w:spacing w:after="160" w:line="259" w:lineRule="auto"/>
            </w:pPr>
          </w:p>
          <w:p w:rsidR="009A6B29" w:rsidRDefault="009A6B29">
            <w:pPr>
              <w:widowControl w:val="0"/>
              <w:spacing w:after="160" w:line="259" w:lineRule="auto"/>
            </w:pPr>
          </w:p>
          <w:p w:rsidR="009A6B29" w:rsidRDefault="009A6B29">
            <w:pPr>
              <w:widowControl w:val="0"/>
              <w:spacing w:after="160" w:line="259" w:lineRule="auto"/>
            </w:pPr>
          </w:p>
          <w:p w:rsidR="009A6B29" w:rsidRDefault="009A6B29">
            <w:pPr>
              <w:widowControl w:val="0"/>
              <w:spacing w:line="259" w:lineRule="auto"/>
              <w:rPr>
                <w:b/>
              </w:rPr>
            </w:pPr>
          </w:p>
          <w:p w:rsidR="009A6B29" w:rsidRDefault="00000000">
            <w:pPr>
              <w:widowControl w:val="0"/>
              <w:spacing w:line="259" w:lineRule="auto"/>
            </w:pPr>
            <w:r>
              <w:rPr>
                <w:b/>
              </w:rPr>
              <w:t xml:space="preserve">Realizzare </w:t>
            </w:r>
            <w:r>
              <w:t>una seriazione</w:t>
            </w:r>
          </w:p>
          <w:p w:rsidR="009A6B29" w:rsidRDefault="00000000">
            <w:pPr>
              <w:widowControl w:val="0"/>
              <w:spacing w:line="259" w:lineRule="auto"/>
            </w:pPr>
            <w:r>
              <w:rPr>
                <w:b/>
              </w:rPr>
              <w:t>Rappresentare graficamente</w:t>
            </w:r>
            <w:r>
              <w:t xml:space="preserve"> la seriazione effettuata, attraverso istogrammi, ideogrammi, tabelle a doppia entrata</w:t>
            </w:r>
          </w:p>
          <w:p w:rsidR="009A6B29" w:rsidRDefault="009A6B29">
            <w:pPr>
              <w:widowControl w:val="0"/>
              <w:spacing w:after="160" w:line="259" w:lineRule="auto"/>
            </w:pPr>
          </w:p>
          <w:p w:rsidR="009A6B29" w:rsidRDefault="009A6B29">
            <w:pPr>
              <w:widowControl w:val="0"/>
              <w:spacing w:after="160" w:line="259" w:lineRule="auto"/>
            </w:pPr>
          </w:p>
          <w:p w:rsidR="009A6B29" w:rsidRDefault="009A6B29">
            <w:pPr>
              <w:widowControl w:val="0"/>
              <w:spacing w:after="160" w:line="259" w:lineRule="auto"/>
            </w:pPr>
          </w:p>
          <w:p w:rsidR="009A6B29" w:rsidRDefault="00000000">
            <w:pPr>
              <w:widowControl w:val="0"/>
              <w:spacing w:after="160" w:line="259" w:lineRule="auto"/>
            </w:pPr>
            <w:r>
              <w:rPr>
                <w:b/>
              </w:rPr>
              <w:t>Trovare</w:t>
            </w:r>
            <w:r>
              <w:t xml:space="preserve"> errori nella classificazione</w:t>
            </w:r>
          </w:p>
          <w:p w:rsidR="009A6B29" w:rsidRDefault="009A6B29">
            <w:pPr>
              <w:widowControl w:val="0"/>
              <w:spacing w:after="160" w:line="259" w:lineRule="auto"/>
            </w:pPr>
          </w:p>
        </w:tc>
        <w:tc>
          <w:tcPr>
            <w:tcW w:w="2551" w:type="dxa"/>
            <w:tcBorders>
              <w:top w:val="single" w:sz="4" w:space="0" w:color="000000"/>
              <w:left w:val="single" w:sz="4" w:space="0" w:color="000000"/>
              <w:bottom w:val="single" w:sz="4" w:space="0" w:color="000000"/>
              <w:right w:val="single" w:sz="4" w:space="0" w:color="000000"/>
            </w:tcBorders>
          </w:tcPr>
          <w:p w:rsidR="009A6B29" w:rsidRDefault="00000000">
            <w:pPr>
              <w:widowControl w:val="0"/>
              <w:spacing w:after="160" w:line="259" w:lineRule="auto"/>
            </w:pPr>
            <w:r>
              <w:lastRenderedPageBreak/>
              <w:t>Classe 3°</w:t>
            </w:r>
          </w:p>
          <w:p w:rsidR="009A6B29" w:rsidRDefault="00000000">
            <w:pPr>
              <w:widowControl w:val="0"/>
              <w:spacing w:after="160" w:line="259" w:lineRule="auto"/>
              <w:jc w:val="center"/>
              <w:rPr>
                <w:b/>
                <w:bCs/>
              </w:rPr>
            </w:pPr>
            <w:r>
              <w:rPr>
                <w:b/>
                <w:bCs/>
              </w:rPr>
              <w:t>D1</w:t>
            </w:r>
          </w:p>
          <w:p w:rsidR="009A6B29" w:rsidRDefault="00000000">
            <w:pPr>
              <w:widowControl w:val="0"/>
              <w:spacing w:line="259" w:lineRule="auto"/>
            </w:pPr>
            <w:r>
              <w:rPr>
                <w:b/>
              </w:rPr>
              <w:t>Individuare</w:t>
            </w:r>
            <w:r>
              <w:t xml:space="preserve"> materiali in base a più caratteristiche (legno, carta, plastica…)</w:t>
            </w:r>
          </w:p>
          <w:p w:rsidR="009A6B29" w:rsidRDefault="00000000">
            <w:pPr>
              <w:widowControl w:val="0"/>
              <w:spacing w:line="259" w:lineRule="auto"/>
            </w:pPr>
            <w:r>
              <w:rPr>
                <w:b/>
              </w:rPr>
              <w:t>Selezionare</w:t>
            </w:r>
            <w:r>
              <w:t xml:space="preserve"> i materiali in relazione alle funzioni</w:t>
            </w:r>
          </w:p>
          <w:p w:rsidR="009A6B29" w:rsidRDefault="009A6B29">
            <w:pPr>
              <w:widowControl w:val="0"/>
              <w:spacing w:after="160" w:line="259" w:lineRule="auto"/>
            </w:pPr>
          </w:p>
          <w:p w:rsidR="009A6B29" w:rsidRDefault="009A6B29">
            <w:pPr>
              <w:widowControl w:val="0"/>
              <w:spacing w:after="160" w:line="259" w:lineRule="auto"/>
            </w:pPr>
          </w:p>
          <w:p w:rsidR="009A6B29" w:rsidRDefault="009A6B29">
            <w:pPr>
              <w:widowControl w:val="0"/>
              <w:spacing w:after="160" w:line="259" w:lineRule="auto"/>
            </w:pPr>
          </w:p>
          <w:p w:rsidR="009A6B29" w:rsidRDefault="009A6B29">
            <w:pPr>
              <w:widowControl w:val="0"/>
              <w:spacing w:after="160" w:line="259" w:lineRule="auto"/>
            </w:pPr>
          </w:p>
          <w:p w:rsidR="009A6B29" w:rsidRDefault="009A6B29">
            <w:pPr>
              <w:widowControl w:val="0"/>
              <w:spacing w:after="160" w:line="259" w:lineRule="auto"/>
            </w:pPr>
          </w:p>
          <w:p w:rsidR="009A6B29" w:rsidRDefault="009A6B29">
            <w:pPr>
              <w:widowControl w:val="0"/>
              <w:spacing w:after="160" w:line="259" w:lineRule="auto"/>
              <w:rPr>
                <w:b/>
              </w:rPr>
            </w:pPr>
          </w:p>
          <w:p w:rsidR="009A6B29" w:rsidRDefault="009A6B29">
            <w:pPr>
              <w:widowControl w:val="0"/>
              <w:spacing w:line="259" w:lineRule="auto"/>
              <w:rPr>
                <w:b/>
              </w:rPr>
            </w:pPr>
          </w:p>
          <w:p w:rsidR="009A6B29" w:rsidRDefault="009A6B29">
            <w:pPr>
              <w:widowControl w:val="0"/>
              <w:spacing w:line="259" w:lineRule="auto"/>
              <w:rPr>
                <w:b/>
              </w:rPr>
            </w:pPr>
          </w:p>
          <w:p w:rsidR="009A6B29" w:rsidRDefault="00000000">
            <w:pPr>
              <w:widowControl w:val="0"/>
              <w:spacing w:line="259" w:lineRule="auto"/>
            </w:pPr>
            <w:r>
              <w:rPr>
                <w:b/>
              </w:rPr>
              <w:t xml:space="preserve">Realizzare </w:t>
            </w:r>
            <w:r>
              <w:t>una seriazione</w:t>
            </w:r>
          </w:p>
          <w:p w:rsidR="009A6B29" w:rsidRDefault="00000000">
            <w:pPr>
              <w:widowControl w:val="0"/>
              <w:spacing w:line="259" w:lineRule="auto"/>
            </w:pPr>
            <w:r>
              <w:rPr>
                <w:b/>
              </w:rPr>
              <w:t>Rappresentare graficamente</w:t>
            </w:r>
            <w:r>
              <w:t xml:space="preserve"> la seriazione effettuata, attraverso istogrammi, ideogrammi, tabelle a doppia entrata</w:t>
            </w:r>
          </w:p>
          <w:p w:rsidR="009A6B29" w:rsidRDefault="009A6B29">
            <w:pPr>
              <w:widowControl w:val="0"/>
              <w:spacing w:after="160" w:line="259" w:lineRule="auto"/>
            </w:pPr>
          </w:p>
          <w:p w:rsidR="009A6B29" w:rsidRDefault="009A6B29">
            <w:pPr>
              <w:widowControl w:val="0"/>
              <w:spacing w:after="160" w:line="259" w:lineRule="auto"/>
            </w:pPr>
          </w:p>
          <w:p w:rsidR="009A6B29" w:rsidRDefault="009A6B29">
            <w:pPr>
              <w:widowControl w:val="0"/>
              <w:spacing w:after="160" w:line="259" w:lineRule="auto"/>
            </w:pPr>
          </w:p>
          <w:p w:rsidR="009A6B29" w:rsidRDefault="00000000">
            <w:pPr>
              <w:widowControl w:val="0"/>
              <w:spacing w:after="160" w:line="259" w:lineRule="auto"/>
            </w:pPr>
            <w:r>
              <w:rPr>
                <w:b/>
              </w:rPr>
              <w:t>Trovare</w:t>
            </w:r>
            <w:r>
              <w:t xml:space="preserve"> errori nella classificazione</w:t>
            </w:r>
          </w:p>
          <w:p w:rsidR="009A6B29" w:rsidRDefault="009A6B29">
            <w:pPr>
              <w:widowControl w:val="0"/>
              <w:spacing w:after="160" w:line="259" w:lineRule="auto"/>
            </w:pPr>
          </w:p>
          <w:p w:rsidR="009A6B29" w:rsidRDefault="009A6B29">
            <w:pPr>
              <w:widowControl w:val="0"/>
              <w:spacing w:after="160" w:line="259" w:lineRule="auto"/>
            </w:pPr>
          </w:p>
        </w:tc>
        <w:tc>
          <w:tcPr>
            <w:tcW w:w="2550" w:type="dxa"/>
            <w:tcBorders>
              <w:top w:val="single" w:sz="4" w:space="0" w:color="000000"/>
              <w:left w:val="single" w:sz="4" w:space="0" w:color="000000"/>
              <w:bottom w:val="single" w:sz="4" w:space="0" w:color="000000"/>
              <w:right w:val="single" w:sz="4" w:space="0" w:color="000000"/>
            </w:tcBorders>
          </w:tcPr>
          <w:p w:rsidR="009A6B29" w:rsidRDefault="00000000">
            <w:pPr>
              <w:widowControl w:val="0"/>
              <w:spacing w:after="160" w:line="259" w:lineRule="auto"/>
            </w:pPr>
            <w:r>
              <w:lastRenderedPageBreak/>
              <w:t>Classe 4°</w:t>
            </w:r>
          </w:p>
          <w:p w:rsidR="009A6B29" w:rsidRDefault="00000000">
            <w:pPr>
              <w:widowControl w:val="0"/>
              <w:spacing w:after="160" w:line="259" w:lineRule="auto"/>
              <w:jc w:val="center"/>
              <w:rPr>
                <w:b/>
                <w:bCs/>
              </w:rPr>
            </w:pPr>
            <w:r>
              <w:rPr>
                <w:b/>
                <w:bCs/>
              </w:rPr>
              <w:t>D1</w:t>
            </w:r>
          </w:p>
          <w:p w:rsidR="009A6B29" w:rsidRDefault="00000000">
            <w:pPr>
              <w:widowControl w:val="0"/>
              <w:spacing w:line="259" w:lineRule="auto"/>
            </w:pPr>
            <w:r>
              <w:rPr>
                <w:b/>
              </w:rPr>
              <w:t>Individuare</w:t>
            </w:r>
            <w:r>
              <w:t xml:space="preserve"> gli strumenti utili alle varie misurazioni</w:t>
            </w:r>
          </w:p>
          <w:p w:rsidR="009A6B29" w:rsidRDefault="00000000">
            <w:pPr>
              <w:widowControl w:val="0"/>
              <w:spacing w:line="259" w:lineRule="auto"/>
            </w:pPr>
            <w:r>
              <w:rPr>
                <w:b/>
              </w:rPr>
              <w:t>Cogliere</w:t>
            </w:r>
            <w:r>
              <w:t xml:space="preserve"> la differenza tra calore e temperatura</w:t>
            </w:r>
          </w:p>
          <w:p w:rsidR="009A6B29" w:rsidRDefault="00000000">
            <w:pPr>
              <w:widowControl w:val="0"/>
              <w:spacing w:line="259" w:lineRule="auto"/>
            </w:pPr>
            <w:r>
              <w:rPr>
                <w:b/>
              </w:rPr>
              <w:t xml:space="preserve">Riconoscere </w:t>
            </w:r>
            <w:r>
              <w:t>i cambiamenti provocati dal calore</w:t>
            </w:r>
          </w:p>
          <w:p w:rsidR="009A6B29" w:rsidRDefault="00000000">
            <w:pPr>
              <w:widowControl w:val="0"/>
              <w:spacing w:line="259" w:lineRule="auto"/>
            </w:pPr>
            <w:r>
              <w:rPr>
                <w:b/>
              </w:rPr>
              <w:t>Selezionare</w:t>
            </w:r>
            <w:r>
              <w:t xml:space="preserve"> i vari tipi di suolo</w:t>
            </w:r>
          </w:p>
          <w:p w:rsidR="009A6B29" w:rsidRDefault="009A6B29">
            <w:pPr>
              <w:widowControl w:val="0"/>
              <w:spacing w:after="160" w:line="259" w:lineRule="auto"/>
              <w:rPr>
                <w:b/>
              </w:rPr>
            </w:pPr>
          </w:p>
          <w:p w:rsidR="009A6B29" w:rsidRDefault="009A6B29">
            <w:pPr>
              <w:widowControl w:val="0"/>
              <w:spacing w:line="259" w:lineRule="auto"/>
              <w:rPr>
                <w:b/>
              </w:rPr>
            </w:pPr>
          </w:p>
          <w:p w:rsidR="009A6B29" w:rsidRDefault="009A6B29">
            <w:pPr>
              <w:widowControl w:val="0"/>
              <w:spacing w:line="259" w:lineRule="auto"/>
              <w:rPr>
                <w:b/>
              </w:rPr>
            </w:pPr>
          </w:p>
          <w:p w:rsidR="009A6B29" w:rsidRDefault="009A6B29">
            <w:pPr>
              <w:widowControl w:val="0"/>
              <w:spacing w:line="259" w:lineRule="auto"/>
              <w:rPr>
                <w:b/>
              </w:rPr>
            </w:pPr>
          </w:p>
          <w:p w:rsidR="009A6B29" w:rsidRDefault="009A6B29">
            <w:pPr>
              <w:widowControl w:val="0"/>
              <w:spacing w:line="259" w:lineRule="auto"/>
              <w:rPr>
                <w:b/>
              </w:rPr>
            </w:pPr>
          </w:p>
          <w:p w:rsidR="009A6B29" w:rsidRDefault="00000000">
            <w:pPr>
              <w:widowControl w:val="0"/>
              <w:spacing w:line="259" w:lineRule="auto"/>
            </w:pPr>
            <w:r>
              <w:rPr>
                <w:b/>
              </w:rPr>
              <w:t>Eseguire</w:t>
            </w:r>
            <w:r>
              <w:t xml:space="preserve"> esprimenti in classe con l’uso del termometro</w:t>
            </w:r>
          </w:p>
          <w:p w:rsidR="009A6B29" w:rsidRDefault="00000000">
            <w:pPr>
              <w:widowControl w:val="0"/>
              <w:spacing w:line="259" w:lineRule="auto"/>
            </w:pPr>
            <w:r>
              <w:rPr>
                <w:b/>
              </w:rPr>
              <w:t>Realizzare</w:t>
            </w:r>
            <w:r>
              <w:t xml:space="preserve"> esperimenti in base alla composizione, stratificazione, permeabilità e fertilità del suolo</w:t>
            </w:r>
          </w:p>
          <w:p w:rsidR="009A6B29" w:rsidRDefault="00000000">
            <w:pPr>
              <w:widowControl w:val="0"/>
              <w:spacing w:after="160" w:line="259" w:lineRule="auto"/>
            </w:pPr>
            <w:r>
              <w:rPr>
                <w:b/>
              </w:rPr>
              <w:t xml:space="preserve">Costruire </w:t>
            </w:r>
            <w:r>
              <w:t>semplici schemi per registrare i dati ottenuti</w:t>
            </w:r>
          </w:p>
          <w:p w:rsidR="009A6B29" w:rsidRDefault="009A6B29">
            <w:pPr>
              <w:widowControl w:val="0"/>
              <w:spacing w:after="160" w:line="259" w:lineRule="auto"/>
              <w:rPr>
                <w:b/>
              </w:rPr>
            </w:pPr>
          </w:p>
          <w:p w:rsidR="009A6B29" w:rsidRDefault="00000000">
            <w:pPr>
              <w:widowControl w:val="0"/>
              <w:spacing w:after="160" w:line="259" w:lineRule="auto"/>
            </w:pPr>
            <w:r>
              <w:rPr>
                <w:b/>
              </w:rPr>
              <w:t>Argomentare</w:t>
            </w:r>
            <w:r>
              <w:t xml:space="preserve"> le scelte </w:t>
            </w:r>
            <w:r>
              <w:lastRenderedPageBreak/>
              <w:t>effettuate</w:t>
            </w:r>
          </w:p>
        </w:tc>
        <w:tc>
          <w:tcPr>
            <w:tcW w:w="2551" w:type="dxa"/>
            <w:tcBorders>
              <w:top w:val="single" w:sz="4" w:space="0" w:color="000000"/>
              <w:left w:val="single" w:sz="4" w:space="0" w:color="000000"/>
              <w:bottom w:val="single" w:sz="4" w:space="0" w:color="000000"/>
              <w:right w:val="single" w:sz="4" w:space="0" w:color="000000"/>
            </w:tcBorders>
          </w:tcPr>
          <w:p w:rsidR="009A6B29" w:rsidRDefault="00000000">
            <w:pPr>
              <w:widowControl w:val="0"/>
              <w:spacing w:after="160" w:line="259" w:lineRule="auto"/>
            </w:pPr>
            <w:r>
              <w:lastRenderedPageBreak/>
              <w:t>Classe 5°</w:t>
            </w:r>
          </w:p>
          <w:p w:rsidR="009A6B29" w:rsidRDefault="00000000">
            <w:pPr>
              <w:widowControl w:val="0"/>
              <w:spacing w:after="160" w:line="259" w:lineRule="auto"/>
              <w:jc w:val="center"/>
              <w:rPr>
                <w:b/>
                <w:bCs/>
              </w:rPr>
            </w:pPr>
            <w:r>
              <w:rPr>
                <w:b/>
                <w:bCs/>
              </w:rPr>
              <w:t>D1</w:t>
            </w:r>
          </w:p>
          <w:p w:rsidR="009A6B29" w:rsidRDefault="00000000">
            <w:pPr>
              <w:widowControl w:val="0"/>
              <w:spacing w:line="259" w:lineRule="auto"/>
            </w:pPr>
            <w:r>
              <w:rPr>
                <w:b/>
              </w:rPr>
              <w:t>Individuare</w:t>
            </w:r>
            <w:r>
              <w:t xml:space="preserve"> i materiali necessari per realizzare un ciclo produttivo</w:t>
            </w:r>
          </w:p>
          <w:p w:rsidR="009A6B29" w:rsidRDefault="00000000">
            <w:pPr>
              <w:widowControl w:val="0"/>
              <w:spacing w:line="259" w:lineRule="auto"/>
            </w:pPr>
            <w:r>
              <w:rPr>
                <w:b/>
              </w:rPr>
              <w:t>Scegliere</w:t>
            </w:r>
            <w:r>
              <w:t xml:space="preserve"> le risorse opportune (materie prime o materiale riciclato)</w:t>
            </w:r>
          </w:p>
          <w:p w:rsidR="009A6B29" w:rsidRDefault="00000000">
            <w:pPr>
              <w:widowControl w:val="0"/>
              <w:spacing w:line="259" w:lineRule="auto"/>
            </w:pPr>
            <w:r>
              <w:rPr>
                <w:b/>
              </w:rPr>
              <w:t>Selezionare</w:t>
            </w:r>
            <w:r>
              <w:t xml:space="preserve"> le fonti energetiche più opportune per la realizzazione del processo (fonti rinnovabili o non rinnovabili)</w:t>
            </w:r>
          </w:p>
          <w:p w:rsidR="009A6B29" w:rsidRDefault="009A6B29">
            <w:pPr>
              <w:widowControl w:val="0"/>
              <w:spacing w:after="160" w:line="259" w:lineRule="auto"/>
            </w:pPr>
          </w:p>
          <w:p w:rsidR="009A6B29" w:rsidRDefault="00000000">
            <w:pPr>
              <w:widowControl w:val="0"/>
              <w:spacing w:after="160" w:line="259" w:lineRule="auto"/>
            </w:pPr>
            <w:r>
              <w:rPr>
                <w:b/>
              </w:rPr>
              <w:t>Produrre</w:t>
            </w:r>
            <w:r>
              <w:t xml:space="preserve"> un grafico che permetta di confrontare i dati relativi alle quantità di materie prime ed energia occorrenti per diversi tipi di produzione</w:t>
            </w:r>
          </w:p>
          <w:p w:rsidR="009A6B29" w:rsidRDefault="009A6B29">
            <w:pPr>
              <w:widowControl w:val="0"/>
              <w:spacing w:after="160" w:line="259" w:lineRule="auto"/>
            </w:pPr>
          </w:p>
          <w:p w:rsidR="009A6B29" w:rsidRDefault="009A6B29">
            <w:pPr>
              <w:widowControl w:val="0"/>
              <w:spacing w:after="160" w:line="259" w:lineRule="auto"/>
            </w:pPr>
          </w:p>
          <w:p w:rsidR="009A6B29" w:rsidRDefault="009A6B29">
            <w:pPr>
              <w:widowControl w:val="0"/>
              <w:spacing w:after="160" w:line="259" w:lineRule="auto"/>
            </w:pPr>
          </w:p>
          <w:p w:rsidR="009A6B29" w:rsidRDefault="009A6B29">
            <w:pPr>
              <w:widowControl w:val="0"/>
              <w:spacing w:after="160" w:line="259" w:lineRule="auto"/>
            </w:pPr>
          </w:p>
          <w:p w:rsidR="009A6B29" w:rsidRDefault="00000000">
            <w:pPr>
              <w:widowControl w:val="0"/>
              <w:spacing w:line="259" w:lineRule="auto"/>
            </w:pPr>
            <w:r>
              <w:rPr>
                <w:b/>
              </w:rPr>
              <w:t>Giustificare</w:t>
            </w:r>
            <w:r>
              <w:t xml:space="preserve"> le soluzioni adottate</w:t>
            </w:r>
          </w:p>
          <w:p w:rsidR="009A6B29" w:rsidRDefault="00000000">
            <w:pPr>
              <w:widowControl w:val="0"/>
              <w:spacing w:line="259" w:lineRule="auto"/>
            </w:pPr>
            <w:r>
              <w:rPr>
                <w:b/>
              </w:rPr>
              <w:lastRenderedPageBreak/>
              <w:t xml:space="preserve">Difendere </w:t>
            </w:r>
            <w:r>
              <w:t>le proprie proposte e soluzioni su quanto si è appreso durante l’attività</w:t>
            </w:r>
          </w:p>
        </w:tc>
      </w:tr>
    </w:tbl>
    <w:p w:rsidR="009A6B29" w:rsidRDefault="009A6B29">
      <w:pPr>
        <w:sectPr w:rsidR="009A6B29">
          <w:pgSz w:w="16838" w:h="11906" w:orient="landscape"/>
          <w:pgMar w:top="720" w:right="720" w:bottom="720" w:left="720" w:header="0" w:footer="0" w:gutter="0"/>
          <w:cols w:space="720"/>
          <w:formProt w:val="0"/>
          <w:docGrid w:linePitch="360"/>
        </w:sectPr>
      </w:pPr>
    </w:p>
    <w:p w:rsidR="009A6B29" w:rsidRDefault="009A6B29"/>
    <w:tbl>
      <w:tblPr>
        <w:tblW w:w="15091" w:type="dxa"/>
        <w:tblInd w:w="430" w:type="dxa"/>
        <w:tblLayout w:type="fixed"/>
        <w:tblCellMar>
          <w:left w:w="70" w:type="dxa"/>
          <w:right w:w="70" w:type="dxa"/>
        </w:tblCellMar>
        <w:tblLook w:val="0000" w:firstRow="0" w:lastRow="0" w:firstColumn="0" w:lastColumn="0" w:noHBand="0" w:noVBand="0"/>
      </w:tblPr>
      <w:tblGrid>
        <w:gridCol w:w="2341"/>
        <w:gridCol w:w="2550"/>
        <w:gridCol w:w="2551"/>
        <w:gridCol w:w="2550"/>
        <w:gridCol w:w="2549"/>
        <w:gridCol w:w="2550"/>
      </w:tblGrid>
      <w:tr w:rsidR="009A6B29">
        <w:trPr>
          <w:trHeight w:val="1076"/>
        </w:trPr>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B29" w:rsidRDefault="00000000">
            <w:pPr>
              <w:widowControl w:val="0"/>
              <w:jc w:val="center"/>
              <w:rPr>
                <w:b/>
              </w:rPr>
            </w:pPr>
            <w:r>
              <w:rPr>
                <w:b/>
              </w:rPr>
              <w:t>TRAGUARDO per lo SVILUPPO della COMPETENZA</w:t>
            </w:r>
          </w:p>
          <w:p w:rsidR="009A6B29" w:rsidRDefault="00000000">
            <w:pPr>
              <w:widowControl w:val="0"/>
              <w:jc w:val="center"/>
              <w:rPr>
                <w:b/>
              </w:rPr>
            </w:pPr>
            <w:r>
              <w:rPr>
                <w:b/>
              </w:rPr>
              <w:t>dalle Indicazioni Nazionali</w:t>
            </w:r>
          </w:p>
          <w:p w:rsidR="009A6B29" w:rsidRDefault="00000000">
            <w:pPr>
              <w:widowControl w:val="0"/>
              <w:jc w:val="center"/>
              <w:rPr>
                <w:b/>
              </w:rPr>
            </w:pPr>
            <w:r>
              <w:rPr>
                <w:b/>
              </w:rPr>
              <w:t>E</w:t>
            </w:r>
          </w:p>
          <w:p w:rsidR="009A6B29" w:rsidRDefault="009A6B29">
            <w:pPr>
              <w:widowControl w:val="0"/>
              <w:jc w:val="center"/>
              <w:rPr>
                <w:b/>
              </w:rPr>
            </w:pPr>
          </w:p>
        </w:tc>
        <w:tc>
          <w:tcPr>
            <w:tcW w:w="12750" w:type="dxa"/>
            <w:gridSpan w:val="5"/>
            <w:tcBorders>
              <w:top w:val="single" w:sz="4" w:space="0" w:color="000000"/>
              <w:left w:val="single" w:sz="4" w:space="0" w:color="000000"/>
              <w:bottom w:val="single" w:sz="4" w:space="0" w:color="000000"/>
              <w:right w:val="single" w:sz="4" w:space="0" w:color="000000"/>
            </w:tcBorders>
            <w:shd w:val="clear" w:color="auto" w:fill="auto"/>
          </w:tcPr>
          <w:p w:rsidR="009A6B29" w:rsidRDefault="00000000">
            <w:pPr>
              <w:widowControl w:val="0"/>
            </w:pPr>
            <w:r>
              <w:rPr>
                <w:b/>
              </w:rPr>
              <w:t>Riconosce le principali caratteristiche e i modi di vivere di animali e vegetali</w:t>
            </w:r>
            <w:r>
              <w:t>.</w:t>
            </w:r>
          </w:p>
        </w:tc>
      </w:tr>
      <w:tr w:rsidR="009A6B29">
        <w:trPr>
          <w:trHeight w:val="1076"/>
        </w:trPr>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6B29" w:rsidRDefault="00000000">
            <w:pPr>
              <w:widowControl w:val="0"/>
              <w:rPr>
                <w:b/>
              </w:rPr>
            </w:pPr>
            <w:r>
              <w:rPr>
                <w:b/>
              </w:rPr>
              <w:t>Obiettivi generali di apprendimento dalle Indicazioni Nazionali</w:t>
            </w:r>
          </w:p>
          <w:p w:rsidR="009A6B29" w:rsidRDefault="009A6B29">
            <w:pPr>
              <w:widowControl w:val="0"/>
              <w:rPr>
                <w:b/>
              </w:rPr>
            </w:pPr>
          </w:p>
          <w:p w:rsidR="009A6B29" w:rsidRDefault="009A6B29">
            <w:pPr>
              <w:widowControl w:val="0"/>
              <w:rPr>
                <w:b/>
              </w:rPr>
            </w:pPr>
          </w:p>
        </w:tc>
        <w:tc>
          <w:tcPr>
            <w:tcW w:w="12750" w:type="dxa"/>
            <w:gridSpan w:val="5"/>
            <w:tcBorders>
              <w:top w:val="single" w:sz="4" w:space="0" w:color="000000"/>
              <w:left w:val="single" w:sz="4" w:space="0" w:color="000000"/>
              <w:bottom w:val="single" w:sz="4" w:space="0" w:color="000000"/>
              <w:right w:val="single" w:sz="4" w:space="0" w:color="000000"/>
            </w:tcBorders>
            <w:shd w:val="clear" w:color="auto" w:fill="auto"/>
          </w:tcPr>
          <w:p w:rsidR="009A6B29" w:rsidRDefault="00000000">
            <w:pPr>
              <w:widowControl w:val="0"/>
            </w:pPr>
            <w:r>
              <w:t>Classe 3°</w:t>
            </w:r>
          </w:p>
          <w:p w:rsidR="009A6B29" w:rsidRDefault="00000000">
            <w:pPr>
              <w:widowControl w:val="0"/>
            </w:pPr>
            <w:r>
              <w:rPr>
                <w:b/>
              </w:rPr>
              <w:t>E1</w:t>
            </w:r>
            <w:r>
              <w:t xml:space="preserve"> Osservare i momenti significativi nella vita di piante e animali, realizzando allevamenti in classe di piccoli animali, semine in terrari e orti, </w:t>
            </w:r>
            <w:proofErr w:type="gramStart"/>
            <w:r>
              <w:t>ecc..</w:t>
            </w:r>
            <w:proofErr w:type="gramEnd"/>
            <w:r>
              <w:t xml:space="preserve"> Individuare somiglianze e differenze nei percorsi di sviluppo di organismi animali e vegetali. (OSSERVARE E SPERIMENTARE …)</w:t>
            </w:r>
          </w:p>
          <w:p w:rsidR="009A6B29" w:rsidRDefault="00000000">
            <w:pPr>
              <w:widowControl w:val="0"/>
            </w:pPr>
            <w:r>
              <w:rPr>
                <w:b/>
              </w:rPr>
              <w:t>E2</w:t>
            </w:r>
            <w:r>
              <w:t xml:space="preserve"> Riconoscere in altri organismi viventi, in relazione con i loro ambienti, bisogni analoghi ai propri. (L’UOMO, I VIVENTI E L’AMBIENTE)</w:t>
            </w:r>
          </w:p>
          <w:p w:rsidR="009A6B29" w:rsidRDefault="009A6B29">
            <w:pPr>
              <w:widowControl w:val="0"/>
            </w:pPr>
          </w:p>
        </w:tc>
      </w:tr>
      <w:tr w:rsidR="009A6B29">
        <w:trPr>
          <w:trHeight w:val="1076"/>
        </w:trPr>
        <w:tc>
          <w:tcPr>
            <w:tcW w:w="23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6B29" w:rsidRDefault="009A6B29">
            <w:pPr>
              <w:widowControl w:val="0"/>
              <w:jc w:val="center"/>
              <w:rPr>
                <w:b/>
              </w:rPr>
            </w:pPr>
          </w:p>
        </w:tc>
        <w:tc>
          <w:tcPr>
            <w:tcW w:w="12750" w:type="dxa"/>
            <w:gridSpan w:val="5"/>
            <w:tcBorders>
              <w:top w:val="single" w:sz="4" w:space="0" w:color="000000"/>
              <w:left w:val="single" w:sz="4" w:space="0" w:color="000000"/>
              <w:bottom w:val="single" w:sz="4" w:space="0" w:color="000000"/>
              <w:right w:val="single" w:sz="4" w:space="0" w:color="000000"/>
            </w:tcBorders>
            <w:shd w:val="clear" w:color="auto" w:fill="auto"/>
          </w:tcPr>
          <w:p w:rsidR="009A6B29" w:rsidRDefault="00000000">
            <w:pPr>
              <w:widowControl w:val="0"/>
            </w:pPr>
            <w:r>
              <w:t>Classe 5°</w:t>
            </w:r>
          </w:p>
          <w:p w:rsidR="009A6B29" w:rsidRDefault="00000000">
            <w:pPr>
              <w:widowControl w:val="0"/>
            </w:pPr>
            <w:r>
              <w:rPr>
                <w:b/>
              </w:rPr>
              <w:t>E1</w:t>
            </w:r>
            <w:r>
              <w:t xml:space="preserve"> Riconoscere, attraverso l’esperienza di coltivazioni, allevamenti, ecc. che la vita di ogni organismo è in relazione con altre e differenti forme di vita. (L’UOMO, I VIVENTI E L’AMBIENTE)</w:t>
            </w:r>
          </w:p>
          <w:p w:rsidR="009A6B29" w:rsidRDefault="00000000">
            <w:pPr>
              <w:widowControl w:val="0"/>
            </w:pPr>
            <w:r>
              <w:rPr>
                <w:b/>
              </w:rPr>
              <w:t>E2</w:t>
            </w:r>
            <w:r>
              <w:t xml:space="preserve"> Elaborare i primi elementi di classificazione animale e vegetale sulla base di osservazioni personali. (L’UOMO, I VIVENTI E L’AMBIENTE)</w:t>
            </w:r>
          </w:p>
          <w:p w:rsidR="009A6B29" w:rsidRDefault="009A6B29">
            <w:pPr>
              <w:widowControl w:val="0"/>
            </w:pPr>
          </w:p>
          <w:p w:rsidR="009A6B29" w:rsidRDefault="009A6B29">
            <w:pPr>
              <w:widowControl w:val="0"/>
            </w:pPr>
          </w:p>
        </w:tc>
      </w:tr>
      <w:tr w:rsidR="009A6B29">
        <w:trPr>
          <w:trHeight w:val="580"/>
        </w:trPr>
        <w:tc>
          <w:tcPr>
            <w:tcW w:w="2340" w:type="dxa"/>
            <w:tcBorders>
              <w:top w:val="single" w:sz="4" w:space="0" w:color="00000A"/>
              <w:left w:val="single" w:sz="4" w:space="0" w:color="00000A"/>
              <w:bottom w:val="single" w:sz="4" w:space="0" w:color="00000A"/>
              <w:right w:val="single" w:sz="4" w:space="0" w:color="00000A"/>
            </w:tcBorders>
            <w:shd w:val="clear" w:color="auto" w:fill="auto"/>
          </w:tcPr>
          <w:p w:rsidR="009A6B29" w:rsidRDefault="00000000">
            <w:pPr>
              <w:widowControl w:val="0"/>
              <w:rPr>
                <w:b/>
              </w:rPr>
            </w:pPr>
            <w:r>
              <w:rPr>
                <w:b/>
              </w:rPr>
              <w:t>Obiettivi specifici di apprendimento in forma operativa</w:t>
            </w:r>
          </w:p>
        </w:tc>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9A6B29" w:rsidRDefault="00000000">
            <w:pPr>
              <w:widowControl w:val="0"/>
              <w:jc w:val="center"/>
            </w:pPr>
            <w:r>
              <w:t>Classe 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rsidR="009A6B29" w:rsidRDefault="00000000">
            <w:pPr>
              <w:widowControl w:val="0"/>
              <w:jc w:val="center"/>
            </w:pPr>
            <w:r>
              <w:t>Classe 2°</w:t>
            </w:r>
          </w:p>
        </w:tc>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9A6B29" w:rsidRDefault="00000000">
            <w:pPr>
              <w:widowControl w:val="0"/>
              <w:jc w:val="center"/>
            </w:pPr>
            <w:r>
              <w:t>Classe 3°</w:t>
            </w:r>
          </w:p>
        </w:tc>
        <w:tc>
          <w:tcPr>
            <w:tcW w:w="2549" w:type="dxa"/>
            <w:tcBorders>
              <w:top w:val="single" w:sz="4" w:space="0" w:color="00000A"/>
              <w:left w:val="single" w:sz="4" w:space="0" w:color="00000A"/>
              <w:bottom w:val="single" w:sz="4" w:space="0" w:color="00000A"/>
              <w:right w:val="single" w:sz="4" w:space="0" w:color="00000A"/>
            </w:tcBorders>
            <w:shd w:val="clear" w:color="auto" w:fill="auto"/>
          </w:tcPr>
          <w:p w:rsidR="009A6B29" w:rsidRDefault="00000000">
            <w:pPr>
              <w:widowControl w:val="0"/>
              <w:jc w:val="center"/>
            </w:pPr>
            <w:r>
              <w:t>Classe 4°</w:t>
            </w:r>
          </w:p>
        </w:tc>
        <w:tc>
          <w:tcPr>
            <w:tcW w:w="2550" w:type="dxa"/>
            <w:tcBorders>
              <w:top w:val="single" w:sz="4" w:space="0" w:color="00000A"/>
              <w:left w:val="single" w:sz="4" w:space="0" w:color="00000A"/>
              <w:bottom w:val="single" w:sz="4" w:space="0" w:color="00000A"/>
              <w:right w:val="single" w:sz="4" w:space="0" w:color="00000A"/>
            </w:tcBorders>
          </w:tcPr>
          <w:p w:rsidR="009A6B29" w:rsidRDefault="00000000">
            <w:pPr>
              <w:widowControl w:val="0"/>
              <w:spacing w:after="160" w:line="259" w:lineRule="auto"/>
            </w:pPr>
            <w:r>
              <w:t>Classe 5°</w:t>
            </w:r>
          </w:p>
        </w:tc>
      </w:tr>
      <w:tr w:rsidR="009A6B29">
        <w:trPr>
          <w:trHeight w:val="3160"/>
        </w:trPr>
        <w:tc>
          <w:tcPr>
            <w:tcW w:w="2340" w:type="dxa"/>
            <w:tcBorders>
              <w:top w:val="single" w:sz="4" w:space="0" w:color="00000A"/>
              <w:left w:val="single" w:sz="4" w:space="0" w:color="00000A"/>
              <w:bottom w:val="single" w:sz="4" w:space="0" w:color="00000A"/>
              <w:right w:val="single" w:sz="4" w:space="0" w:color="00000A"/>
            </w:tcBorders>
            <w:shd w:val="clear" w:color="auto" w:fill="auto"/>
          </w:tcPr>
          <w:p w:rsidR="009A6B29" w:rsidRDefault="009A6B29">
            <w:pPr>
              <w:widowControl w:val="0"/>
              <w:jc w:val="center"/>
            </w:pPr>
          </w:p>
        </w:tc>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9A6B29" w:rsidRDefault="00000000">
            <w:pPr>
              <w:widowControl w:val="0"/>
              <w:jc w:val="center"/>
              <w:rPr>
                <w:b/>
                <w:bCs/>
              </w:rPr>
            </w:pPr>
            <w:r>
              <w:rPr>
                <w:b/>
                <w:bCs/>
              </w:rPr>
              <w:t>E1</w:t>
            </w:r>
          </w:p>
          <w:p w:rsidR="009A6B29" w:rsidRDefault="00000000">
            <w:pPr>
              <w:widowControl w:val="0"/>
              <w:rPr>
                <w:bCs/>
              </w:rPr>
            </w:pPr>
            <w:r>
              <w:rPr>
                <w:b/>
                <w:bCs/>
              </w:rPr>
              <w:t xml:space="preserve">Individuare </w:t>
            </w:r>
            <w:r>
              <w:rPr>
                <w:bCs/>
              </w:rPr>
              <w:t>le fasi del ciclo vitale di una pianta e di un animale</w:t>
            </w:r>
          </w:p>
          <w:p w:rsidR="009A6B29" w:rsidRDefault="00000000">
            <w:pPr>
              <w:widowControl w:val="0"/>
              <w:rPr>
                <w:bCs/>
              </w:rPr>
            </w:pPr>
            <w:r>
              <w:rPr>
                <w:b/>
                <w:bCs/>
              </w:rPr>
              <w:t>Cogliere</w:t>
            </w:r>
            <w:r>
              <w:rPr>
                <w:bCs/>
              </w:rPr>
              <w:t xml:space="preserve"> gli effetti del cambiamento stagionale su piante e animali</w:t>
            </w:r>
          </w:p>
          <w:p w:rsidR="009A6B29" w:rsidRDefault="00000000">
            <w:pPr>
              <w:widowControl w:val="0"/>
              <w:rPr>
                <w:bCs/>
              </w:rPr>
            </w:pPr>
            <w:r>
              <w:rPr>
                <w:b/>
                <w:bCs/>
              </w:rPr>
              <w:t xml:space="preserve">Riconoscere </w:t>
            </w:r>
            <w:r>
              <w:rPr>
                <w:bCs/>
              </w:rPr>
              <w:t>che gli esseri vegetali e animali si modificano in base alle fasi del loro ciclo vitale</w:t>
            </w:r>
          </w:p>
          <w:p w:rsidR="009A6B29" w:rsidRDefault="00000000">
            <w:pPr>
              <w:widowControl w:val="0"/>
              <w:rPr>
                <w:bCs/>
              </w:rPr>
            </w:pPr>
            <w:r>
              <w:rPr>
                <w:b/>
                <w:bCs/>
              </w:rPr>
              <w:t>Scegliere</w:t>
            </w:r>
            <w:r>
              <w:rPr>
                <w:bCs/>
              </w:rPr>
              <w:t xml:space="preserve"> le illustrazioni e le semplici frasi che spiegano lo sviluppo di una pianta o di un animale</w:t>
            </w:r>
          </w:p>
          <w:p w:rsidR="009A6B29" w:rsidRDefault="009A6B29">
            <w:pPr>
              <w:widowControl w:val="0"/>
              <w:rPr>
                <w:bCs/>
              </w:rPr>
            </w:pPr>
          </w:p>
          <w:p w:rsidR="009A6B29" w:rsidRDefault="009A6B29">
            <w:pPr>
              <w:widowControl w:val="0"/>
              <w:rPr>
                <w:bCs/>
              </w:rPr>
            </w:pPr>
          </w:p>
          <w:p w:rsidR="009A6B29" w:rsidRDefault="00000000">
            <w:pPr>
              <w:widowControl w:val="0"/>
            </w:pPr>
            <w:r>
              <w:rPr>
                <w:b/>
              </w:rPr>
              <w:t xml:space="preserve">Organizzare in sequenze </w:t>
            </w:r>
            <w:r>
              <w:t xml:space="preserve">di immagini le fasi </w:t>
            </w:r>
            <w:proofErr w:type="gramStart"/>
            <w:r>
              <w:t>del  ciclo</w:t>
            </w:r>
            <w:proofErr w:type="gramEnd"/>
            <w:r>
              <w:t xml:space="preserve"> vitale di  piante e animali</w:t>
            </w:r>
          </w:p>
          <w:p w:rsidR="009A6B29" w:rsidRDefault="00000000">
            <w:pPr>
              <w:widowControl w:val="0"/>
            </w:pPr>
            <w:r>
              <w:rPr>
                <w:b/>
                <w:bCs/>
              </w:rPr>
              <w:t xml:space="preserve">Rappresentare </w:t>
            </w:r>
            <w:r w:rsidRPr="00775C51">
              <w:rPr>
                <w:b/>
                <w:bCs/>
              </w:rPr>
              <w:t>graficamente</w:t>
            </w:r>
            <w:r>
              <w:t xml:space="preserve"> le fasi di crescita di piante e animali</w:t>
            </w:r>
          </w:p>
          <w:p w:rsidR="009A6B29" w:rsidRDefault="009A6B29">
            <w:pPr>
              <w:widowControl w:val="0"/>
            </w:pP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rsidR="009A6B29" w:rsidRDefault="00000000">
            <w:pPr>
              <w:widowControl w:val="0"/>
              <w:jc w:val="center"/>
              <w:rPr>
                <w:b/>
                <w:bCs/>
              </w:rPr>
            </w:pPr>
            <w:r>
              <w:rPr>
                <w:b/>
                <w:bCs/>
              </w:rPr>
              <w:t>E1</w:t>
            </w:r>
          </w:p>
          <w:p w:rsidR="009A6B29" w:rsidRDefault="00000000">
            <w:pPr>
              <w:widowControl w:val="0"/>
              <w:rPr>
                <w:bCs/>
              </w:rPr>
            </w:pPr>
            <w:r>
              <w:rPr>
                <w:b/>
                <w:bCs/>
              </w:rPr>
              <w:t xml:space="preserve">Riconoscere </w:t>
            </w:r>
            <w:r>
              <w:rPr>
                <w:bCs/>
              </w:rPr>
              <w:t>le caratteristiche più evidenti di piante e animali</w:t>
            </w:r>
          </w:p>
          <w:p w:rsidR="009A6B29" w:rsidRDefault="00000000">
            <w:pPr>
              <w:widowControl w:val="0"/>
              <w:rPr>
                <w:bCs/>
              </w:rPr>
            </w:pPr>
            <w:r>
              <w:rPr>
                <w:b/>
                <w:bCs/>
              </w:rPr>
              <w:t>Cogliere</w:t>
            </w:r>
            <w:r>
              <w:rPr>
                <w:bCs/>
              </w:rPr>
              <w:t xml:space="preserve"> le relazioni tra le caratteristiche di animali e piante per adattarsi all’ambiente in cui vivono</w:t>
            </w:r>
          </w:p>
          <w:p w:rsidR="009A6B29" w:rsidRDefault="009A6B29">
            <w:pPr>
              <w:widowControl w:val="0"/>
              <w:rPr>
                <w:bCs/>
              </w:rPr>
            </w:pPr>
          </w:p>
          <w:p w:rsidR="009A6B29" w:rsidRDefault="009A6B29">
            <w:pPr>
              <w:widowControl w:val="0"/>
              <w:rPr>
                <w:bCs/>
              </w:rPr>
            </w:pPr>
          </w:p>
          <w:p w:rsidR="009A6B29" w:rsidRDefault="009A6B29">
            <w:pPr>
              <w:widowControl w:val="0"/>
              <w:rPr>
                <w:b/>
                <w:bCs/>
              </w:rPr>
            </w:pPr>
          </w:p>
          <w:p w:rsidR="009A6B29" w:rsidRDefault="009A6B29">
            <w:pPr>
              <w:widowControl w:val="0"/>
              <w:rPr>
                <w:b/>
                <w:bCs/>
              </w:rPr>
            </w:pPr>
          </w:p>
          <w:p w:rsidR="009A6B29" w:rsidRDefault="009A6B29">
            <w:pPr>
              <w:widowControl w:val="0"/>
              <w:rPr>
                <w:b/>
                <w:bCs/>
              </w:rPr>
            </w:pPr>
          </w:p>
          <w:p w:rsidR="009A6B29" w:rsidRDefault="009A6B29">
            <w:pPr>
              <w:widowControl w:val="0"/>
              <w:rPr>
                <w:b/>
                <w:bCs/>
              </w:rPr>
            </w:pPr>
          </w:p>
          <w:p w:rsidR="009A6B29" w:rsidRDefault="009A6B29">
            <w:pPr>
              <w:widowControl w:val="0"/>
              <w:rPr>
                <w:b/>
                <w:bCs/>
              </w:rPr>
            </w:pPr>
          </w:p>
          <w:p w:rsidR="009A6B29" w:rsidRDefault="009A6B29">
            <w:pPr>
              <w:widowControl w:val="0"/>
              <w:rPr>
                <w:b/>
                <w:bCs/>
              </w:rPr>
            </w:pPr>
          </w:p>
          <w:p w:rsidR="009A6B29" w:rsidRDefault="009A6B29">
            <w:pPr>
              <w:widowControl w:val="0"/>
              <w:rPr>
                <w:b/>
                <w:bCs/>
              </w:rPr>
            </w:pPr>
          </w:p>
          <w:p w:rsidR="009A6B29" w:rsidRDefault="00000000">
            <w:pPr>
              <w:widowControl w:val="0"/>
            </w:pPr>
            <w:r>
              <w:rPr>
                <w:b/>
                <w:bCs/>
              </w:rPr>
              <w:t xml:space="preserve">Descrivere </w:t>
            </w:r>
            <w:r>
              <w:t>le parti della pianta: le radici, il fusto, le foglie, i fiori e i frutti.</w:t>
            </w:r>
          </w:p>
          <w:p w:rsidR="009A6B29" w:rsidRDefault="00000000">
            <w:pPr>
              <w:widowControl w:val="0"/>
            </w:pPr>
            <w:r>
              <w:rPr>
                <w:b/>
                <w:bCs/>
              </w:rPr>
              <w:t xml:space="preserve">Classificare </w:t>
            </w:r>
            <w:r>
              <w:t xml:space="preserve">le foglie per forma e margine. </w:t>
            </w:r>
            <w:r>
              <w:rPr>
                <w:b/>
              </w:rPr>
              <w:t>Pianificare in sequenze di azioni</w:t>
            </w:r>
            <w:r>
              <w:t xml:space="preserve"> la coltivazione di una piantina.</w:t>
            </w:r>
          </w:p>
          <w:p w:rsidR="009A6B29" w:rsidRDefault="00000000">
            <w:pPr>
              <w:widowControl w:val="0"/>
              <w:rPr>
                <w:b/>
                <w:bCs/>
              </w:rPr>
            </w:pPr>
            <w:r>
              <w:rPr>
                <w:b/>
                <w:bCs/>
              </w:rPr>
              <w:t xml:space="preserve">Analizzare </w:t>
            </w:r>
            <w:r>
              <w:t>la trasformazione e gli sviluppi della germinazione.</w:t>
            </w:r>
          </w:p>
          <w:p w:rsidR="009A6B29" w:rsidRDefault="00000000">
            <w:pPr>
              <w:widowControl w:val="0"/>
            </w:pPr>
            <w:r>
              <w:rPr>
                <w:b/>
                <w:bCs/>
              </w:rPr>
              <w:t xml:space="preserve">Riassumere </w:t>
            </w:r>
            <w:r>
              <w:t>e definire il ciclo vitale delle piante.</w:t>
            </w:r>
          </w:p>
          <w:p w:rsidR="009A6B29" w:rsidRDefault="00000000">
            <w:pPr>
              <w:widowControl w:val="0"/>
            </w:pPr>
            <w:r>
              <w:rPr>
                <w:b/>
              </w:rPr>
              <w:t>Descrivere</w:t>
            </w:r>
            <w:r>
              <w:t xml:space="preserve"> le parti evidenti degli animali in funzione all’ambiente in cui vivono</w:t>
            </w:r>
          </w:p>
          <w:p w:rsidR="009A6B29" w:rsidRDefault="00000000">
            <w:pPr>
              <w:widowControl w:val="0"/>
            </w:pPr>
            <w:r>
              <w:rPr>
                <w:b/>
              </w:rPr>
              <w:lastRenderedPageBreak/>
              <w:t>Classificare</w:t>
            </w:r>
            <w:r>
              <w:t xml:space="preserve"> gli animali in base all’ambiente in cui vivono (animali di terra, di aria e di acqua)</w:t>
            </w:r>
          </w:p>
          <w:p w:rsidR="009A6B29" w:rsidRDefault="00000000">
            <w:pPr>
              <w:widowControl w:val="0"/>
              <w:rPr>
                <w:bCs/>
              </w:rPr>
            </w:pPr>
            <w:r>
              <w:rPr>
                <w:b/>
              </w:rPr>
              <w:t>Descrivere</w:t>
            </w:r>
            <w:r>
              <w:t xml:space="preserve"> il ciclo vitale di alcuni animali (ape, farfalla, pulcino, </w:t>
            </w:r>
            <w:proofErr w:type="spellStart"/>
            <w:r>
              <w:t>ecc</w:t>
            </w:r>
            <w:proofErr w:type="spellEnd"/>
            <w:r>
              <w:t>…)</w:t>
            </w:r>
          </w:p>
        </w:tc>
        <w:tc>
          <w:tcPr>
            <w:tcW w:w="2550" w:type="dxa"/>
            <w:tcBorders>
              <w:top w:val="single" w:sz="4" w:space="0" w:color="00000A"/>
              <w:left w:val="single" w:sz="4" w:space="0" w:color="00000A"/>
              <w:bottom w:val="single" w:sz="4" w:space="0" w:color="00000A"/>
              <w:right w:val="single" w:sz="4" w:space="0" w:color="00000A"/>
            </w:tcBorders>
            <w:shd w:val="clear" w:color="auto" w:fill="auto"/>
          </w:tcPr>
          <w:p w:rsidR="009A6B29" w:rsidRDefault="00000000">
            <w:pPr>
              <w:widowControl w:val="0"/>
              <w:jc w:val="center"/>
              <w:rPr>
                <w:b/>
                <w:bCs/>
              </w:rPr>
            </w:pPr>
            <w:r>
              <w:rPr>
                <w:b/>
                <w:bCs/>
              </w:rPr>
              <w:lastRenderedPageBreak/>
              <w:t>E1</w:t>
            </w:r>
          </w:p>
          <w:p w:rsidR="009A6B29" w:rsidRDefault="00000000">
            <w:pPr>
              <w:widowControl w:val="0"/>
              <w:rPr>
                <w:bCs/>
              </w:rPr>
            </w:pPr>
            <w:r>
              <w:rPr>
                <w:b/>
                <w:bCs/>
              </w:rPr>
              <w:t>Riconoscere</w:t>
            </w:r>
            <w:r>
              <w:rPr>
                <w:bCs/>
              </w:rPr>
              <w:t xml:space="preserve"> nei vegetali e negli animali le loro esigenze vitali</w:t>
            </w:r>
          </w:p>
          <w:p w:rsidR="009A6B29" w:rsidRDefault="00000000">
            <w:pPr>
              <w:widowControl w:val="0"/>
              <w:rPr>
                <w:bCs/>
              </w:rPr>
            </w:pPr>
            <w:r>
              <w:rPr>
                <w:b/>
                <w:bCs/>
              </w:rPr>
              <w:t>Cogliere</w:t>
            </w:r>
            <w:r>
              <w:rPr>
                <w:bCs/>
              </w:rPr>
              <w:t xml:space="preserve"> le differenze evidenti e strutturali dei vegetali e degli animali</w:t>
            </w:r>
          </w:p>
          <w:p w:rsidR="009A6B29" w:rsidRDefault="009A6B29">
            <w:pPr>
              <w:widowControl w:val="0"/>
              <w:rPr>
                <w:bCs/>
              </w:rPr>
            </w:pPr>
          </w:p>
          <w:p w:rsidR="009A6B29" w:rsidRDefault="009A6B29">
            <w:pPr>
              <w:widowControl w:val="0"/>
              <w:rPr>
                <w:bCs/>
              </w:rPr>
            </w:pPr>
          </w:p>
          <w:p w:rsidR="009A6B29" w:rsidRDefault="009A6B29">
            <w:pPr>
              <w:widowControl w:val="0"/>
              <w:rPr>
                <w:b/>
                <w:bCs/>
              </w:rPr>
            </w:pPr>
          </w:p>
          <w:p w:rsidR="009A6B29" w:rsidRDefault="009A6B29">
            <w:pPr>
              <w:widowControl w:val="0"/>
              <w:rPr>
                <w:b/>
                <w:bCs/>
              </w:rPr>
            </w:pPr>
          </w:p>
          <w:p w:rsidR="009A6B29" w:rsidRDefault="009A6B29">
            <w:pPr>
              <w:widowControl w:val="0"/>
              <w:rPr>
                <w:b/>
                <w:bCs/>
              </w:rPr>
            </w:pPr>
          </w:p>
          <w:p w:rsidR="009A6B29" w:rsidRDefault="009A6B29">
            <w:pPr>
              <w:widowControl w:val="0"/>
              <w:rPr>
                <w:b/>
                <w:bCs/>
              </w:rPr>
            </w:pPr>
          </w:p>
          <w:p w:rsidR="009A6B29" w:rsidRDefault="009A6B29">
            <w:pPr>
              <w:widowControl w:val="0"/>
              <w:rPr>
                <w:b/>
                <w:bCs/>
              </w:rPr>
            </w:pPr>
          </w:p>
          <w:p w:rsidR="009A6B29" w:rsidRDefault="009A6B29">
            <w:pPr>
              <w:widowControl w:val="0"/>
              <w:rPr>
                <w:b/>
                <w:bCs/>
              </w:rPr>
            </w:pPr>
          </w:p>
          <w:p w:rsidR="009A6B29" w:rsidRDefault="009A6B29">
            <w:pPr>
              <w:widowControl w:val="0"/>
              <w:rPr>
                <w:b/>
                <w:bCs/>
              </w:rPr>
            </w:pPr>
          </w:p>
          <w:p w:rsidR="009A6B29" w:rsidRDefault="009A6B29">
            <w:pPr>
              <w:widowControl w:val="0"/>
              <w:rPr>
                <w:b/>
                <w:bCs/>
              </w:rPr>
            </w:pPr>
          </w:p>
          <w:p w:rsidR="009A6B29" w:rsidRDefault="009A6B29">
            <w:pPr>
              <w:widowControl w:val="0"/>
              <w:rPr>
                <w:b/>
                <w:bCs/>
              </w:rPr>
            </w:pPr>
          </w:p>
          <w:p w:rsidR="009A6B29" w:rsidRDefault="009A6B29">
            <w:pPr>
              <w:widowControl w:val="0"/>
              <w:rPr>
                <w:b/>
                <w:bCs/>
              </w:rPr>
            </w:pPr>
          </w:p>
          <w:p w:rsidR="009A6B29" w:rsidRDefault="00000000">
            <w:pPr>
              <w:widowControl w:val="0"/>
            </w:pPr>
            <w:r>
              <w:rPr>
                <w:b/>
                <w:bCs/>
              </w:rPr>
              <w:t xml:space="preserve">Spiegare </w:t>
            </w:r>
            <w:r>
              <w:t>la struttura e la nomenclatura della pianta.</w:t>
            </w:r>
          </w:p>
          <w:p w:rsidR="009A6B29" w:rsidRDefault="00000000">
            <w:pPr>
              <w:widowControl w:val="0"/>
            </w:pPr>
            <w:r>
              <w:rPr>
                <w:b/>
              </w:rPr>
              <w:t>Eseguire</w:t>
            </w:r>
            <w:r>
              <w:t xml:space="preserve"> semplici esperimenti su respirazione e traspirazione delle piante</w:t>
            </w:r>
          </w:p>
          <w:p w:rsidR="009A6B29" w:rsidRDefault="00000000">
            <w:pPr>
              <w:widowControl w:val="0"/>
            </w:pPr>
            <w:r>
              <w:rPr>
                <w:b/>
                <w:bCs/>
              </w:rPr>
              <w:t>Descrivere</w:t>
            </w:r>
            <w:r>
              <w:t xml:space="preserve"> le parti e le funzioni vitali della pianta (come si nutrono, come respirano e traspirano, come si riproducono).</w:t>
            </w:r>
          </w:p>
          <w:p w:rsidR="009A6B29" w:rsidRDefault="00000000">
            <w:pPr>
              <w:widowControl w:val="0"/>
            </w:pPr>
            <w:r>
              <w:rPr>
                <w:b/>
              </w:rPr>
              <w:t xml:space="preserve">Descrivere </w:t>
            </w:r>
            <w:r>
              <w:t>le parti e le funzioni vitali degli animali.</w:t>
            </w:r>
          </w:p>
          <w:p w:rsidR="009A6B29" w:rsidRDefault="00000000">
            <w:pPr>
              <w:widowControl w:val="0"/>
            </w:pPr>
            <w:r>
              <w:rPr>
                <w:b/>
              </w:rPr>
              <w:t>Dimostrare</w:t>
            </w:r>
            <w:r>
              <w:t xml:space="preserve"> come le </w:t>
            </w:r>
            <w:r>
              <w:lastRenderedPageBreak/>
              <w:t>variabili ambientali (luce, acqua, suolo e calore) influiscono sul ciclo vitale di piante e animali</w:t>
            </w:r>
          </w:p>
          <w:p w:rsidR="009A6B29" w:rsidRDefault="00000000">
            <w:pPr>
              <w:widowControl w:val="0"/>
              <w:rPr>
                <w:b/>
                <w:bCs/>
              </w:rPr>
            </w:pPr>
            <w:r>
              <w:rPr>
                <w:b/>
                <w:bCs/>
              </w:rPr>
              <w:t xml:space="preserve">Confrontare </w:t>
            </w:r>
            <w:r>
              <w:t xml:space="preserve">diversi tipi di piante (piante erbacee, piante legnose, sempreverdi., </w:t>
            </w:r>
            <w:proofErr w:type="gramStart"/>
            <w:r>
              <w:t>ecc..</w:t>
            </w:r>
            <w:proofErr w:type="gramEnd"/>
            <w:r>
              <w:t>)</w:t>
            </w:r>
          </w:p>
          <w:p w:rsidR="009A6B29" w:rsidRDefault="00000000">
            <w:pPr>
              <w:widowControl w:val="0"/>
            </w:pPr>
            <w:r>
              <w:rPr>
                <w:b/>
              </w:rPr>
              <w:t>Classificare</w:t>
            </w:r>
            <w:r>
              <w:t xml:space="preserve"> le piante in gruppi in base a una o più caratteristiche comuni.</w:t>
            </w:r>
          </w:p>
          <w:p w:rsidR="009A6B29" w:rsidRDefault="00000000">
            <w:pPr>
              <w:widowControl w:val="0"/>
            </w:pPr>
            <w:r>
              <w:rPr>
                <w:b/>
              </w:rPr>
              <w:t>Trovare similarità e differenze</w:t>
            </w:r>
            <w:r>
              <w:t xml:space="preserve"> nelle fasi di crescita e sviluppo di piante e animali diversi</w:t>
            </w:r>
          </w:p>
          <w:p w:rsidR="009A6B29" w:rsidRDefault="009A6B29">
            <w:pPr>
              <w:widowControl w:val="0"/>
            </w:pPr>
          </w:p>
          <w:p w:rsidR="009A6B29" w:rsidRDefault="009A6B29">
            <w:pPr>
              <w:widowControl w:val="0"/>
            </w:pPr>
          </w:p>
          <w:p w:rsidR="009A6B29" w:rsidRDefault="00000000">
            <w:pPr>
              <w:widowControl w:val="0"/>
            </w:pPr>
            <w:r>
              <w:rPr>
                <w:b/>
              </w:rPr>
              <w:t>Trovare errori</w:t>
            </w:r>
            <w:r>
              <w:t xml:space="preserve"> nelle classificazioni delle piante e delle loro parti</w:t>
            </w:r>
          </w:p>
          <w:p w:rsidR="009A6B29" w:rsidRDefault="009A6B29">
            <w:pPr>
              <w:widowControl w:val="0"/>
            </w:pPr>
          </w:p>
          <w:p w:rsidR="009A6B29" w:rsidRDefault="00000000">
            <w:pPr>
              <w:widowControl w:val="0"/>
              <w:jc w:val="center"/>
              <w:rPr>
                <w:b/>
              </w:rPr>
            </w:pPr>
            <w:r>
              <w:rPr>
                <w:b/>
              </w:rPr>
              <w:t>E2</w:t>
            </w:r>
          </w:p>
          <w:p w:rsidR="009A6B29" w:rsidRDefault="00000000">
            <w:pPr>
              <w:widowControl w:val="0"/>
            </w:pPr>
            <w:r>
              <w:rPr>
                <w:b/>
              </w:rPr>
              <w:t>Individuare</w:t>
            </w:r>
            <w:r>
              <w:t xml:space="preserve"> che gli animali, come l’uomo, hanno necessità primarie per la loro vita</w:t>
            </w:r>
          </w:p>
          <w:p w:rsidR="009A6B29" w:rsidRDefault="009A6B29">
            <w:pPr>
              <w:widowControl w:val="0"/>
            </w:pPr>
          </w:p>
          <w:p w:rsidR="009A6B29" w:rsidRDefault="00000000">
            <w:pPr>
              <w:widowControl w:val="0"/>
            </w:pPr>
            <w:r>
              <w:rPr>
                <w:b/>
              </w:rPr>
              <w:t xml:space="preserve">Classificare </w:t>
            </w:r>
            <w:r>
              <w:t>gli animali in base alla loro alimentazione</w:t>
            </w:r>
          </w:p>
          <w:p w:rsidR="009A6B29" w:rsidRDefault="00000000">
            <w:pPr>
              <w:widowControl w:val="0"/>
            </w:pPr>
            <w:r>
              <w:t>(erbivori, carnivori e onnivori) e al loro processo riproduttivo</w:t>
            </w:r>
          </w:p>
          <w:p w:rsidR="009A6B29" w:rsidRDefault="00000000">
            <w:pPr>
              <w:widowControl w:val="0"/>
            </w:pPr>
            <w:r>
              <w:t>(ovipari, vivipari e ovovivipari)</w:t>
            </w:r>
          </w:p>
          <w:p w:rsidR="009A6B29" w:rsidRDefault="00000000">
            <w:pPr>
              <w:widowControl w:val="0"/>
            </w:pPr>
            <w:r>
              <w:rPr>
                <w:b/>
              </w:rPr>
              <w:lastRenderedPageBreak/>
              <w:t>Ricavare</w:t>
            </w:r>
            <w:r>
              <w:t xml:space="preserve"> informazioni sui vari comportamenti animali utilizzati per adattarsi all’ambiente</w:t>
            </w:r>
          </w:p>
          <w:p w:rsidR="009A6B29" w:rsidRDefault="00000000">
            <w:pPr>
              <w:widowControl w:val="0"/>
            </w:pPr>
            <w:r>
              <w:rPr>
                <w:b/>
              </w:rPr>
              <w:t xml:space="preserve">Rappresentare graficamente </w:t>
            </w:r>
            <w:r>
              <w:t>semplici catene alimentari.</w:t>
            </w:r>
          </w:p>
          <w:p w:rsidR="009A6B29" w:rsidRDefault="009A6B29">
            <w:pPr>
              <w:widowControl w:val="0"/>
            </w:pPr>
          </w:p>
          <w:p w:rsidR="009A6B29" w:rsidRDefault="00000000">
            <w:pPr>
              <w:widowControl w:val="0"/>
            </w:pPr>
            <w:r>
              <w:rPr>
                <w:b/>
              </w:rPr>
              <w:t>Trovare errori</w:t>
            </w:r>
            <w:r>
              <w:t xml:space="preserve"> nella ricostruzione di una semplice catena alimentare o nella classificazione</w:t>
            </w:r>
          </w:p>
          <w:p w:rsidR="009A6B29" w:rsidRDefault="009A6B29">
            <w:pPr>
              <w:widowControl w:val="0"/>
            </w:pPr>
          </w:p>
        </w:tc>
        <w:tc>
          <w:tcPr>
            <w:tcW w:w="2549" w:type="dxa"/>
            <w:tcBorders>
              <w:top w:val="single" w:sz="4" w:space="0" w:color="00000A"/>
              <w:left w:val="single" w:sz="4" w:space="0" w:color="00000A"/>
              <w:bottom w:val="single" w:sz="4" w:space="0" w:color="00000A"/>
              <w:right w:val="single" w:sz="4" w:space="0" w:color="00000A"/>
            </w:tcBorders>
            <w:shd w:val="clear" w:color="auto" w:fill="auto"/>
          </w:tcPr>
          <w:p w:rsidR="009A6B29" w:rsidRDefault="00000000">
            <w:pPr>
              <w:widowControl w:val="0"/>
              <w:jc w:val="center"/>
              <w:rPr>
                <w:b/>
                <w:bCs/>
              </w:rPr>
            </w:pPr>
            <w:r>
              <w:rPr>
                <w:b/>
                <w:bCs/>
              </w:rPr>
              <w:lastRenderedPageBreak/>
              <w:t>E1</w:t>
            </w:r>
          </w:p>
          <w:p w:rsidR="009A6B29" w:rsidRDefault="00000000">
            <w:pPr>
              <w:widowControl w:val="0"/>
              <w:rPr>
                <w:bCs/>
              </w:rPr>
            </w:pPr>
            <w:r>
              <w:rPr>
                <w:b/>
                <w:bCs/>
              </w:rPr>
              <w:t>Cogliere</w:t>
            </w:r>
            <w:r>
              <w:rPr>
                <w:bCs/>
              </w:rPr>
              <w:t xml:space="preserve"> che gli esseri viventi sono in continua relazione tra loro e con l’ambiente</w:t>
            </w:r>
          </w:p>
          <w:p w:rsidR="009A6B29" w:rsidRDefault="00000000">
            <w:pPr>
              <w:widowControl w:val="0"/>
              <w:rPr>
                <w:bCs/>
              </w:rPr>
            </w:pPr>
            <w:r>
              <w:rPr>
                <w:b/>
                <w:bCs/>
              </w:rPr>
              <w:t>Individuare</w:t>
            </w:r>
            <w:r>
              <w:rPr>
                <w:bCs/>
              </w:rPr>
              <w:t xml:space="preserve"> le caratteristiche fondamentali degli esseri autotrofi ed eterotrofi</w:t>
            </w:r>
          </w:p>
          <w:p w:rsidR="009A6B29" w:rsidRDefault="00000000">
            <w:pPr>
              <w:widowControl w:val="0"/>
              <w:rPr>
                <w:bCs/>
              </w:rPr>
            </w:pPr>
            <w:r>
              <w:rPr>
                <w:b/>
                <w:bCs/>
              </w:rPr>
              <w:t xml:space="preserve">Cogliere </w:t>
            </w:r>
            <w:r>
              <w:rPr>
                <w:bCs/>
              </w:rPr>
              <w:t>le differenze e le similarità tra esseri autotrofi ed eterotrofi</w:t>
            </w:r>
          </w:p>
          <w:p w:rsidR="009A6B29" w:rsidRDefault="00000000">
            <w:pPr>
              <w:widowControl w:val="0"/>
              <w:rPr>
                <w:bCs/>
              </w:rPr>
            </w:pPr>
            <w:r>
              <w:rPr>
                <w:b/>
                <w:bCs/>
              </w:rPr>
              <w:t xml:space="preserve">Identificare </w:t>
            </w:r>
            <w:r>
              <w:rPr>
                <w:bCs/>
              </w:rPr>
              <w:t>la cellula come struttura base di tutti i viventi</w:t>
            </w:r>
          </w:p>
          <w:p w:rsidR="009A6B29" w:rsidRDefault="009A6B29">
            <w:pPr>
              <w:widowControl w:val="0"/>
              <w:rPr>
                <w:bCs/>
              </w:rPr>
            </w:pPr>
          </w:p>
          <w:p w:rsidR="009A6B29" w:rsidRDefault="009A6B29">
            <w:pPr>
              <w:widowControl w:val="0"/>
              <w:rPr>
                <w:bCs/>
              </w:rPr>
            </w:pPr>
          </w:p>
          <w:p w:rsidR="009A6B29" w:rsidRDefault="009A6B29">
            <w:pPr>
              <w:widowControl w:val="0"/>
              <w:rPr>
                <w:b/>
                <w:bCs/>
              </w:rPr>
            </w:pPr>
          </w:p>
          <w:p w:rsidR="009A6B29" w:rsidRDefault="00000000">
            <w:pPr>
              <w:widowControl w:val="0"/>
              <w:rPr>
                <w:b/>
                <w:bCs/>
              </w:rPr>
            </w:pPr>
            <w:bookmarkStart w:id="1" w:name="__DdeLink__534_3888276610"/>
            <w:r>
              <w:rPr>
                <w:b/>
                <w:bCs/>
              </w:rPr>
              <w:t xml:space="preserve">Trovare </w:t>
            </w:r>
            <w:bookmarkEnd w:id="1"/>
            <w:r>
              <w:t>similarità e differenze tra gli esseri viventi</w:t>
            </w:r>
          </w:p>
          <w:p w:rsidR="009A6B29" w:rsidRDefault="00000000">
            <w:pPr>
              <w:widowControl w:val="0"/>
              <w:rPr>
                <w:b/>
                <w:bCs/>
              </w:rPr>
            </w:pPr>
            <w:r>
              <w:rPr>
                <w:b/>
                <w:bCs/>
              </w:rPr>
              <w:t xml:space="preserve">Costruire </w:t>
            </w:r>
            <w:r>
              <w:t>un modello di cellula.</w:t>
            </w:r>
          </w:p>
          <w:p w:rsidR="009A6B29" w:rsidRDefault="00000000">
            <w:pPr>
              <w:widowControl w:val="0"/>
            </w:pPr>
            <w:r>
              <w:rPr>
                <w:b/>
                <w:bCs/>
              </w:rPr>
              <w:t xml:space="preserve">Analizzare </w:t>
            </w:r>
            <w:r>
              <w:t>il processo di fotosintesi clorofilliana</w:t>
            </w:r>
          </w:p>
          <w:p w:rsidR="009A6B29" w:rsidRDefault="00000000">
            <w:pPr>
              <w:widowControl w:val="0"/>
            </w:pPr>
            <w:r>
              <w:rPr>
                <w:b/>
              </w:rPr>
              <w:t>Descrivere</w:t>
            </w:r>
            <w:r>
              <w:t xml:space="preserve"> le varie forme di riproduzione dei vegetali</w:t>
            </w:r>
          </w:p>
          <w:p w:rsidR="009A6B29" w:rsidRDefault="00000000">
            <w:pPr>
              <w:widowControl w:val="0"/>
            </w:pPr>
            <w:r>
              <w:rPr>
                <w:b/>
              </w:rPr>
              <w:t>Spiegare</w:t>
            </w:r>
            <w:r>
              <w:t xml:space="preserve"> il rapporto tra vegetali e animali in base alla nutrizione</w:t>
            </w:r>
          </w:p>
          <w:p w:rsidR="009A6B29" w:rsidRDefault="00000000">
            <w:pPr>
              <w:widowControl w:val="0"/>
            </w:pPr>
            <w:r>
              <w:t>(catene alimentari, reti e piramidi)</w:t>
            </w:r>
          </w:p>
          <w:p w:rsidR="009A6B29" w:rsidRDefault="00000000">
            <w:pPr>
              <w:widowControl w:val="0"/>
            </w:pPr>
            <w:r>
              <w:rPr>
                <w:b/>
              </w:rPr>
              <w:t>Dimostrare</w:t>
            </w:r>
            <w:r>
              <w:t xml:space="preserve"> la relazione tra fattori biotici e </w:t>
            </w:r>
            <w:r>
              <w:lastRenderedPageBreak/>
              <w:t>abiotici di un ambiente</w:t>
            </w:r>
          </w:p>
          <w:p w:rsidR="009A6B29" w:rsidRDefault="00000000">
            <w:pPr>
              <w:widowControl w:val="0"/>
            </w:pPr>
            <w:r>
              <w:rPr>
                <w:b/>
              </w:rPr>
              <w:t>Trovare esempi</w:t>
            </w:r>
            <w:r>
              <w:t xml:space="preserve"> di ecosistemi in equilibrio</w:t>
            </w:r>
          </w:p>
          <w:p w:rsidR="009A6B29" w:rsidRDefault="00000000">
            <w:pPr>
              <w:widowControl w:val="0"/>
            </w:pPr>
            <w:r>
              <w:rPr>
                <w:b/>
              </w:rPr>
              <w:t xml:space="preserve">Analizzare </w:t>
            </w:r>
            <w:r>
              <w:t>le cause che possono determinare una rottura dell’equilibrio in un ecosistema</w:t>
            </w:r>
          </w:p>
          <w:p w:rsidR="009A6B29" w:rsidRDefault="009A6B29">
            <w:pPr>
              <w:widowControl w:val="0"/>
            </w:pPr>
          </w:p>
          <w:p w:rsidR="009A6B29" w:rsidRDefault="009A6B29">
            <w:pPr>
              <w:widowControl w:val="0"/>
            </w:pPr>
          </w:p>
          <w:p w:rsidR="009A6B29" w:rsidRDefault="009A6B29">
            <w:pPr>
              <w:widowControl w:val="0"/>
              <w:rPr>
                <w:b/>
              </w:rPr>
            </w:pPr>
          </w:p>
          <w:p w:rsidR="009A6B29" w:rsidRDefault="009A6B29">
            <w:pPr>
              <w:widowControl w:val="0"/>
              <w:rPr>
                <w:b/>
              </w:rPr>
            </w:pPr>
          </w:p>
          <w:p w:rsidR="009A6B29" w:rsidRDefault="009A6B29">
            <w:pPr>
              <w:widowControl w:val="0"/>
              <w:rPr>
                <w:b/>
              </w:rPr>
            </w:pPr>
          </w:p>
          <w:p w:rsidR="009A6B29" w:rsidRDefault="009A6B29">
            <w:pPr>
              <w:widowControl w:val="0"/>
              <w:rPr>
                <w:b/>
              </w:rPr>
            </w:pPr>
          </w:p>
          <w:p w:rsidR="009A6B29" w:rsidRDefault="009A6B29">
            <w:pPr>
              <w:widowControl w:val="0"/>
              <w:rPr>
                <w:b/>
              </w:rPr>
            </w:pPr>
          </w:p>
          <w:p w:rsidR="009A6B29" w:rsidRDefault="009A6B29">
            <w:pPr>
              <w:widowControl w:val="0"/>
              <w:rPr>
                <w:b/>
              </w:rPr>
            </w:pPr>
          </w:p>
          <w:p w:rsidR="009A6B29" w:rsidRDefault="009A6B29">
            <w:pPr>
              <w:widowControl w:val="0"/>
              <w:rPr>
                <w:b/>
              </w:rPr>
            </w:pPr>
          </w:p>
          <w:p w:rsidR="009A6B29" w:rsidRDefault="009A6B29">
            <w:pPr>
              <w:widowControl w:val="0"/>
              <w:rPr>
                <w:b/>
              </w:rPr>
            </w:pPr>
          </w:p>
          <w:p w:rsidR="009A6B29" w:rsidRDefault="009A6B29">
            <w:pPr>
              <w:widowControl w:val="0"/>
              <w:rPr>
                <w:b/>
              </w:rPr>
            </w:pPr>
          </w:p>
          <w:p w:rsidR="009A6B29" w:rsidRDefault="009A6B29">
            <w:pPr>
              <w:widowControl w:val="0"/>
              <w:rPr>
                <w:b/>
              </w:rPr>
            </w:pPr>
          </w:p>
          <w:p w:rsidR="009A6B29" w:rsidRDefault="00000000">
            <w:pPr>
              <w:widowControl w:val="0"/>
            </w:pPr>
            <w:r>
              <w:rPr>
                <w:b/>
              </w:rPr>
              <w:t xml:space="preserve">Motivare </w:t>
            </w:r>
            <w:r>
              <w:t>l’importanza del rispetto dei vari ecosistemi</w:t>
            </w:r>
          </w:p>
          <w:p w:rsidR="009A6B29" w:rsidRDefault="009A6B29">
            <w:pPr>
              <w:widowControl w:val="0"/>
            </w:pPr>
          </w:p>
          <w:p w:rsidR="009A6B29" w:rsidRDefault="00000000">
            <w:pPr>
              <w:widowControl w:val="0"/>
              <w:jc w:val="center"/>
              <w:rPr>
                <w:b/>
              </w:rPr>
            </w:pPr>
            <w:r>
              <w:rPr>
                <w:b/>
              </w:rPr>
              <w:t>E2</w:t>
            </w:r>
          </w:p>
          <w:p w:rsidR="009A6B29" w:rsidRDefault="00000000">
            <w:pPr>
              <w:widowControl w:val="0"/>
            </w:pPr>
            <w:r>
              <w:rPr>
                <w:b/>
              </w:rPr>
              <w:t>Cogliere</w:t>
            </w:r>
            <w:r>
              <w:t xml:space="preserve"> la necessità di operare classificazioni tra gli esseri viventi</w:t>
            </w:r>
          </w:p>
          <w:p w:rsidR="009A6B29" w:rsidRDefault="00000000">
            <w:pPr>
              <w:widowControl w:val="0"/>
            </w:pPr>
            <w:r>
              <w:rPr>
                <w:b/>
              </w:rPr>
              <w:t>Scegliere</w:t>
            </w:r>
            <w:r>
              <w:t xml:space="preserve"> i criteri opportuni per operare una classificazione</w:t>
            </w:r>
          </w:p>
          <w:p w:rsidR="009A6B29" w:rsidRDefault="009A6B29">
            <w:pPr>
              <w:widowControl w:val="0"/>
            </w:pPr>
          </w:p>
          <w:p w:rsidR="009A6B29" w:rsidRDefault="00000000">
            <w:pPr>
              <w:widowControl w:val="0"/>
            </w:pPr>
            <w:r>
              <w:rPr>
                <w:b/>
              </w:rPr>
              <w:t>Attribuire</w:t>
            </w:r>
            <w:r>
              <w:t xml:space="preserve"> caratteristiche fondamentali a un gruppo di viventi</w:t>
            </w:r>
          </w:p>
          <w:p w:rsidR="009A6B29" w:rsidRDefault="00000000">
            <w:pPr>
              <w:widowControl w:val="0"/>
            </w:pPr>
            <w:r>
              <w:rPr>
                <w:b/>
              </w:rPr>
              <w:t xml:space="preserve">Classificare </w:t>
            </w:r>
            <w:r>
              <w:t>gli esseri viventi</w:t>
            </w:r>
          </w:p>
          <w:p w:rsidR="009A6B29" w:rsidRDefault="00000000">
            <w:pPr>
              <w:widowControl w:val="0"/>
            </w:pPr>
            <w:r>
              <w:rPr>
                <w:b/>
              </w:rPr>
              <w:lastRenderedPageBreak/>
              <w:t>Descrivere</w:t>
            </w:r>
            <w:r>
              <w:t xml:space="preserve"> gli elementi comuni ai vari regni dei viventi</w:t>
            </w:r>
          </w:p>
          <w:p w:rsidR="009A6B29" w:rsidRDefault="009A6B29">
            <w:pPr>
              <w:widowControl w:val="0"/>
            </w:pPr>
          </w:p>
          <w:p w:rsidR="009A6B29" w:rsidRDefault="009A6B29">
            <w:pPr>
              <w:widowControl w:val="0"/>
            </w:pPr>
          </w:p>
          <w:p w:rsidR="009A6B29" w:rsidRDefault="009A6B29">
            <w:pPr>
              <w:widowControl w:val="0"/>
              <w:rPr>
                <w:b/>
              </w:rPr>
            </w:pPr>
          </w:p>
          <w:p w:rsidR="009A6B29" w:rsidRDefault="009A6B29">
            <w:pPr>
              <w:widowControl w:val="0"/>
              <w:rPr>
                <w:b/>
              </w:rPr>
            </w:pPr>
          </w:p>
          <w:p w:rsidR="009A6B29" w:rsidRDefault="009A6B29">
            <w:pPr>
              <w:widowControl w:val="0"/>
              <w:rPr>
                <w:b/>
              </w:rPr>
            </w:pPr>
          </w:p>
          <w:p w:rsidR="009A6B29" w:rsidRDefault="00000000">
            <w:pPr>
              <w:widowControl w:val="0"/>
            </w:pPr>
            <w:r>
              <w:rPr>
                <w:b/>
              </w:rPr>
              <w:t>Argomentare</w:t>
            </w:r>
            <w:r>
              <w:t xml:space="preserve"> su caratteristiche fondamentali dei diversi gruppi degli esseri viventi</w:t>
            </w:r>
          </w:p>
          <w:p w:rsidR="009A6B29" w:rsidRDefault="009A6B29">
            <w:pPr>
              <w:widowControl w:val="0"/>
              <w:rPr>
                <w:b/>
                <w:bCs/>
              </w:rPr>
            </w:pPr>
          </w:p>
        </w:tc>
        <w:tc>
          <w:tcPr>
            <w:tcW w:w="2550" w:type="dxa"/>
            <w:tcBorders>
              <w:top w:val="single" w:sz="4" w:space="0" w:color="00000A"/>
              <w:left w:val="single" w:sz="4" w:space="0" w:color="00000A"/>
              <w:bottom w:val="single" w:sz="4" w:space="0" w:color="00000A"/>
              <w:right w:val="single" w:sz="4" w:space="0" w:color="00000A"/>
            </w:tcBorders>
          </w:tcPr>
          <w:p w:rsidR="009A6B29" w:rsidRDefault="00000000">
            <w:pPr>
              <w:widowControl w:val="0"/>
              <w:jc w:val="center"/>
              <w:rPr>
                <w:b/>
              </w:rPr>
            </w:pPr>
            <w:r>
              <w:rPr>
                <w:b/>
              </w:rPr>
              <w:lastRenderedPageBreak/>
              <w:t>E1</w:t>
            </w:r>
          </w:p>
          <w:p w:rsidR="009A6B29" w:rsidRDefault="00000000">
            <w:pPr>
              <w:widowControl w:val="0"/>
              <w:spacing w:after="160" w:line="259" w:lineRule="auto"/>
              <w:rPr>
                <w:b/>
                <w:bCs/>
              </w:rPr>
            </w:pPr>
            <w:r>
              <w:rPr>
                <w:b/>
                <w:bCs/>
              </w:rPr>
              <w:t xml:space="preserve">Trovare </w:t>
            </w:r>
            <w:r>
              <w:t>similarità e differenze tra la cellula vegetale e quella animale.</w:t>
            </w:r>
          </w:p>
        </w:tc>
      </w:tr>
    </w:tbl>
    <w:p w:rsidR="009A6B29" w:rsidRDefault="009A6B29"/>
    <w:tbl>
      <w:tblPr>
        <w:tblW w:w="15091" w:type="dxa"/>
        <w:tblInd w:w="430" w:type="dxa"/>
        <w:tblLayout w:type="fixed"/>
        <w:tblCellMar>
          <w:left w:w="70" w:type="dxa"/>
          <w:right w:w="70" w:type="dxa"/>
        </w:tblCellMar>
        <w:tblLook w:val="0000" w:firstRow="0" w:lastRow="0" w:firstColumn="0" w:lastColumn="0" w:noHBand="0" w:noVBand="0"/>
      </w:tblPr>
      <w:tblGrid>
        <w:gridCol w:w="2341"/>
        <w:gridCol w:w="2377"/>
        <w:gridCol w:w="2375"/>
        <w:gridCol w:w="2379"/>
        <w:gridCol w:w="2375"/>
        <w:gridCol w:w="3244"/>
      </w:tblGrid>
      <w:tr w:rsidR="009A6B29">
        <w:trPr>
          <w:trHeight w:val="1076"/>
        </w:trPr>
        <w:tc>
          <w:tcPr>
            <w:tcW w:w="2340" w:type="dxa"/>
            <w:tcBorders>
              <w:top w:val="single" w:sz="4" w:space="0" w:color="000000"/>
              <w:left w:val="single" w:sz="4" w:space="0" w:color="000000"/>
              <w:bottom w:val="single" w:sz="4" w:space="0" w:color="000000"/>
              <w:right w:val="single" w:sz="4" w:space="0" w:color="000000"/>
            </w:tcBorders>
            <w:vAlign w:val="center"/>
          </w:tcPr>
          <w:p w:rsidR="009A6B29" w:rsidRDefault="00000000">
            <w:pPr>
              <w:widowControl w:val="0"/>
              <w:jc w:val="center"/>
              <w:rPr>
                <w:b/>
              </w:rPr>
            </w:pPr>
            <w:r>
              <w:rPr>
                <w:b/>
              </w:rPr>
              <w:t>TRAGUARDO per lo SVILUPPO della COMPETENZA</w:t>
            </w:r>
          </w:p>
          <w:p w:rsidR="009A6B29" w:rsidRDefault="00000000">
            <w:pPr>
              <w:widowControl w:val="0"/>
              <w:jc w:val="center"/>
              <w:rPr>
                <w:b/>
              </w:rPr>
            </w:pPr>
            <w:r>
              <w:rPr>
                <w:b/>
              </w:rPr>
              <w:t>dalle Indicazioni Nazionali</w:t>
            </w:r>
          </w:p>
          <w:p w:rsidR="009A6B29" w:rsidRDefault="00000000">
            <w:pPr>
              <w:widowControl w:val="0"/>
              <w:jc w:val="center"/>
              <w:rPr>
                <w:b/>
              </w:rPr>
            </w:pPr>
            <w:r>
              <w:rPr>
                <w:b/>
              </w:rPr>
              <w:t>F</w:t>
            </w:r>
          </w:p>
          <w:p w:rsidR="009A6B29" w:rsidRDefault="009A6B29">
            <w:pPr>
              <w:widowControl w:val="0"/>
            </w:pPr>
          </w:p>
        </w:tc>
        <w:tc>
          <w:tcPr>
            <w:tcW w:w="12750" w:type="dxa"/>
            <w:gridSpan w:val="5"/>
            <w:tcBorders>
              <w:top w:val="single" w:sz="4" w:space="0" w:color="000000"/>
              <w:left w:val="single" w:sz="4" w:space="0" w:color="000000"/>
              <w:bottom w:val="single" w:sz="4" w:space="0" w:color="000000"/>
              <w:right w:val="single" w:sz="4" w:space="0" w:color="000000"/>
            </w:tcBorders>
          </w:tcPr>
          <w:p w:rsidR="009A6B29" w:rsidRDefault="00000000">
            <w:pPr>
              <w:widowControl w:val="0"/>
              <w:rPr>
                <w:b/>
                <w:bCs/>
              </w:rPr>
            </w:pPr>
            <w:r>
              <w:rPr>
                <w:b/>
                <w:bCs/>
              </w:rPr>
              <w:t>Ha consapevolezza della struttura e dello sviluppo del proprio corpo, nei suoi diversi organi e apparati, ne riconosce e descrive il funzionamento, utilizzando modelli intuitivi ed ha cura della sua salute</w:t>
            </w:r>
          </w:p>
        </w:tc>
      </w:tr>
      <w:tr w:rsidR="009A6B29">
        <w:trPr>
          <w:trHeight w:val="440"/>
        </w:trPr>
        <w:tc>
          <w:tcPr>
            <w:tcW w:w="2340" w:type="dxa"/>
            <w:vMerge w:val="restart"/>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t>Obiettivi generali di apprendimento dalle Indicazioni Nazionali</w:t>
            </w:r>
          </w:p>
          <w:p w:rsidR="009A6B29" w:rsidRDefault="009A6B29">
            <w:pPr>
              <w:widowControl w:val="0"/>
            </w:pPr>
          </w:p>
          <w:p w:rsidR="009A6B29" w:rsidRDefault="009A6B29">
            <w:pPr>
              <w:widowControl w:val="0"/>
            </w:pPr>
          </w:p>
        </w:tc>
        <w:tc>
          <w:tcPr>
            <w:tcW w:w="12750" w:type="dxa"/>
            <w:gridSpan w:val="5"/>
            <w:tcBorders>
              <w:top w:val="single" w:sz="4" w:space="0" w:color="000000"/>
              <w:left w:val="single" w:sz="4" w:space="0" w:color="000000"/>
              <w:bottom w:val="single" w:sz="4" w:space="0" w:color="000000"/>
              <w:right w:val="single" w:sz="4" w:space="0" w:color="000000"/>
            </w:tcBorders>
          </w:tcPr>
          <w:p w:rsidR="009A6B29" w:rsidRDefault="00000000">
            <w:pPr>
              <w:widowControl w:val="0"/>
            </w:pPr>
            <w:r>
              <w:t>Classe 3°</w:t>
            </w:r>
          </w:p>
          <w:p w:rsidR="009A6B29" w:rsidRDefault="009A6B29">
            <w:pPr>
              <w:widowControl w:val="0"/>
            </w:pPr>
          </w:p>
          <w:p w:rsidR="009A6B29" w:rsidRDefault="00000000">
            <w:pPr>
              <w:widowControl w:val="0"/>
              <w:rPr>
                <w:b/>
              </w:rPr>
            </w:pPr>
            <w:r>
              <w:rPr>
                <w:b/>
              </w:rPr>
              <w:t xml:space="preserve">F1 </w:t>
            </w:r>
            <w:r>
              <w:t>Osservare e prestare attenzione al funzionamento del proprio corpo (fame, sete, dolore, movimento, freddo e caldo, ecc.) per riconoscerlo come organismo complesso, proponendo modelli elementari del suo funzionamento. (L’UOMO; I VIVENTI E L’AMBIENTE)</w:t>
            </w:r>
          </w:p>
          <w:p w:rsidR="009A6B29" w:rsidRDefault="009A6B29">
            <w:pPr>
              <w:pStyle w:val="NormaleWeb"/>
              <w:widowControl w:val="0"/>
              <w:spacing w:beforeAutospacing="0" w:afterAutospacing="0"/>
            </w:pPr>
          </w:p>
        </w:tc>
      </w:tr>
      <w:tr w:rsidR="009A6B29">
        <w:trPr>
          <w:trHeight w:val="440"/>
        </w:trPr>
        <w:tc>
          <w:tcPr>
            <w:tcW w:w="2340" w:type="dxa"/>
            <w:vMerge/>
            <w:tcBorders>
              <w:top w:val="single" w:sz="4" w:space="0" w:color="000000"/>
              <w:left w:val="single" w:sz="4" w:space="0" w:color="000000"/>
              <w:bottom w:val="single" w:sz="4" w:space="0" w:color="000000"/>
              <w:right w:val="single" w:sz="4" w:space="0" w:color="000000"/>
            </w:tcBorders>
          </w:tcPr>
          <w:p w:rsidR="009A6B29" w:rsidRDefault="009A6B29">
            <w:pPr>
              <w:widowControl w:val="0"/>
            </w:pPr>
          </w:p>
        </w:tc>
        <w:tc>
          <w:tcPr>
            <w:tcW w:w="12750" w:type="dxa"/>
            <w:gridSpan w:val="5"/>
            <w:tcBorders>
              <w:top w:val="single" w:sz="4" w:space="0" w:color="000000"/>
              <w:left w:val="single" w:sz="4" w:space="0" w:color="000000"/>
              <w:bottom w:val="single" w:sz="4" w:space="0" w:color="000000"/>
              <w:right w:val="single" w:sz="4" w:space="0" w:color="000000"/>
            </w:tcBorders>
          </w:tcPr>
          <w:p w:rsidR="009A6B29" w:rsidRDefault="00000000">
            <w:pPr>
              <w:widowControl w:val="0"/>
            </w:pPr>
            <w:r>
              <w:t>Classe 5°</w:t>
            </w:r>
          </w:p>
          <w:p w:rsidR="009A6B29" w:rsidRDefault="00000000">
            <w:pPr>
              <w:pStyle w:val="NormaleWeb"/>
              <w:widowControl w:val="0"/>
              <w:spacing w:beforeAutospacing="0" w:afterAutospacing="0"/>
            </w:pPr>
            <w:r>
              <w:rPr>
                <w:b/>
              </w:rPr>
              <w:t xml:space="preserve">F1 </w:t>
            </w:r>
            <w:r>
              <w:t>Descrivere e interpretare il funzionamento del corpo come sistema complesso situato in un ambiente; costruire modelli plausibili sul funzionamento dei diversi apparati, elaborare primi modelli intuitivi di struttura cellulare. (L’UOMO; I VIVENTI E L’AMBIENTE)</w:t>
            </w:r>
          </w:p>
          <w:p w:rsidR="009A6B29" w:rsidRDefault="00000000">
            <w:pPr>
              <w:pStyle w:val="NormaleWeb"/>
              <w:widowControl w:val="0"/>
              <w:spacing w:beforeAutospacing="0" w:afterAutospacing="0"/>
            </w:pPr>
            <w:r>
              <w:rPr>
                <w:b/>
              </w:rPr>
              <w:t xml:space="preserve">F2 </w:t>
            </w:r>
            <w:r>
              <w:t>Avere cura della propria salute anche dal punto di vista alimentare e motorio. Acquisire le prime informazioni sulla riproduzione e la sessualità. (L’UOMO, I VIVENTI E L’AMBIENTE)</w:t>
            </w:r>
          </w:p>
          <w:p w:rsidR="009A6B29" w:rsidRDefault="009A6B29">
            <w:pPr>
              <w:pStyle w:val="NormaleWeb"/>
              <w:widowControl w:val="0"/>
              <w:spacing w:beforeAutospacing="0" w:afterAutospacing="0"/>
            </w:pPr>
          </w:p>
        </w:tc>
      </w:tr>
      <w:tr w:rsidR="009A6B29">
        <w:trPr>
          <w:trHeight w:val="580"/>
        </w:trPr>
        <w:tc>
          <w:tcPr>
            <w:tcW w:w="2340" w:type="dxa"/>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t xml:space="preserve">Obiettivi specifici di apprendimento in </w:t>
            </w:r>
            <w:r>
              <w:rPr>
                <w:b/>
              </w:rPr>
              <w:lastRenderedPageBreak/>
              <w:t>forma operativa</w:t>
            </w:r>
          </w:p>
        </w:tc>
        <w:tc>
          <w:tcPr>
            <w:tcW w:w="2377"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pPr>
            <w:r>
              <w:lastRenderedPageBreak/>
              <w:t>Classe 1°</w:t>
            </w:r>
          </w:p>
        </w:tc>
        <w:tc>
          <w:tcPr>
            <w:tcW w:w="2375"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pPr>
            <w:r>
              <w:t>Classe 2°</w:t>
            </w:r>
          </w:p>
        </w:tc>
        <w:tc>
          <w:tcPr>
            <w:tcW w:w="2379"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pPr>
            <w:r>
              <w:t>Classe 3°</w:t>
            </w:r>
          </w:p>
        </w:tc>
        <w:tc>
          <w:tcPr>
            <w:tcW w:w="2375"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pPr>
            <w:r>
              <w:t>Classe 4°</w:t>
            </w:r>
          </w:p>
        </w:tc>
        <w:tc>
          <w:tcPr>
            <w:tcW w:w="3244"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pPr>
            <w:bookmarkStart w:id="2" w:name="_Hlk522222588"/>
            <w:r>
              <w:t>Classe 5°</w:t>
            </w:r>
            <w:bookmarkEnd w:id="2"/>
          </w:p>
        </w:tc>
      </w:tr>
      <w:tr w:rsidR="009A6B29">
        <w:trPr>
          <w:trHeight w:val="3160"/>
        </w:trPr>
        <w:tc>
          <w:tcPr>
            <w:tcW w:w="2340" w:type="dxa"/>
            <w:tcBorders>
              <w:top w:val="single" w:sz="4" w:space="0" w:color="000000"/>
              <w:left w:val="single" w:sz="4" w:space="0" w:color="000000"/>
              <w:bottom w:val="single" w:sz="4" w:space="0" w:color="000000"/>
              <w:right w:val="single" w:sz="4" w:space="0" w:color="000000"/>
            </w:tcBorders>
          </w:tcPr>
          <w:p w:rsidR="009A6B29" w:rsidRDefault="009A6B29">
            <w:pPr>
              <w:widowControl w:val="0"/>
              <w:jc w:val="center"/>
            </w:pPr>
          </w:p>
        </w:tc>
        <w:tc>
          <w:tcPr>
            <w:tcW w:w="2377"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pPr>
            <w:r>
              <w:t>F1</w:t>
            </w:r>
          </w:p>
          <w:p w:rsidR="009A6B29" w:rsidRDefault="00000000">
            <w:pPr>
              <w:widowControl w:val="0"/>
            </w:pPr>
            <w:r>
              <w:rPr>
                <w:b/>
              </w:rPr>
              <w:t>Individuare</w:t>
            </w:r>
            <w:r>
              <w:t xml:space="preserve"> la struttura del proprio corpo, le varie parti che lo compongono e le loro funzioni</w:t>
            </w:r>
          </w:p>
          <w:p w:rsidR="009A6B29" w:rsidRDefault="00000000">
            <w:pPr>
              <w:widowControl w:val="0"/>
            </w:pPr>
            <w:r>
              <w:rPr>
                <w:b/>
              </w:rPr>
              <w:t xml:space="preserve">Cogliere </w:t>
            </w:r>
            <w:r>
              <w:t>la capacità di esplorare il mondo attraverso i cinque sensi</w:t>
            </w:r>
          </w:p>
          <w:p w:rsidR="009A6B29" w:rsidRDefault="009A6B29">
            <w:pPr>
              <w:widowControl w:val="0"/>
            </w:pPr>
          </w:p>
          <w:p w:rsidR="009A6B29" w:rsidRDefault="009A6B29">
            <w:pPr>
              <w:widowControl w:val="0"/>
            </w:pPr>
          </w:p>
          <w:p w:rsidR="009A6B29" w:rsidRDefault="00000000">
            <w:pPr>
              <w:widowControl w:val="0"/>
            </w:pPr>
            <w:r>
              <w:rPr>
                <w:b/>
              </w:rPr>
              <w:t>Realizzare</w:t>
            </w:r>
            <w:r>
              <w:t xml:space="preserve"> un semplice modello di corpo umano</w:t>
            </w:r>
          </w:p>
          <w:p w:rsidR="009A6B29" w:rsidRDefault="00000000">
            <w:pPr>
              <w:widowControl w:val="0"/>
            </w:pPr>
            <w:r>
              <w:rPr>
                <w:b/>
              </w:rPr>
              <w:t>Attribuire</w:t>
            </w:r>
            <w:r>
              <w:t xml:space="preserve"> il termine corretto alle varie parti del viso e del corpo</w:t>
            </w:r>
          </w:p>
          <w:p w:rsidR="009A6B29" w:rsidRDefault="00000000">
            <w:pPr>
              <w:widowControl w:val="0"/>
            </w:pPr>
            <w:r>
              <w:rPr>
                <w:b/>
              </w:rPr>
              <w:t xml:space="preserve">Eseguire </w:t>
            </w:r>
            <w:r>
              <w:t>semplici dimostrazioni di percezione delle diverse sensazioni (dolce/salato; caldo/freddo; liscio/ruvido …)</w:t>
            </w: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jc w:val="center"/>
              <w:rPr>
                <w:color w:val="4472C4" w:themeColor="accent1"/>
              </w:rPr>
            </w:pPr>
          </w:p>
        </w:tc>
        <w:tc>
          <w:tcPr>
            <w:tcW w:w="2375" w:type="dxa"/>
            <w:tcBorders>
              <w:top w:val="single" w:sz="4" w:space="0" w:color="000000"/>
              <w:left w:val="single" w:sz="4" w:space="0" w:color="000000"/>
              <w:bottom w:val="single" w:sz="4" w:space="0" w:color="000000"/>
              <w:right w:val="single" w:sz="4" w:space="0" w:color="000000"/>
            </w:tcBorders>
          </w:tcPr>
          <w:p w:rsidR="009A6B29" w:rsidRDefault="00000000">
            <w:pPr>
              <w:widowControl w:val="0"/>
            </w:pPr>
            <w:r>
              <w:lastRenderedPageBreak/>
              <w:t xml:space="preserve">             F1</w:t>
            </w:r>
          </w:p>
          <w:p w:rsidR="009A6B29" w:rsidRDefault="00000000">
            <w:pPr>
              <w:widowControl w:val="0"/>
            </w:pPr>
            <w:r>
              <w:rPr>
                <w:b/>
              </w:rPr>
              <w:t>Individuare</w:t>
            </w:r>
            <w:r>
              <w:t xml:space="preserve"> relazioni tra i cibi (frutta e verdura) e le stagioni</w:t>
            </w:r>
          </w:p>
          <w:p w:rsidR="009A6B29" w:rsidRDefault="00000000">
            <w:pPr>
              <w:widowControl w:val="0"/>
            </w:pPr>
            <w:r>
              <w:rPr>
                <w:b/>
              </w:rPr>
              <w:t>Riconoscere</w:t>
            </w:r>
            <w:r>
              <w:t xml:space="preserve"> che il movimento corporeo corretto genera benessere</w:t>
            </w: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000000">
            <w:pPr>
              <w:widowControl w:val="0"/>
            </w:pPr>
            <w:r>
              <w:rPr>
                <w:b/>
              </w:rPr>
              <w:t>Realizzare</w:t>
            </w:r>
            <w:r>
              <w:t xml:space="preserve"> cartelloni, orologio stagionale, </w:t>
            </w:r>
            <w:proofErr w:type="spellStart"/>
            <w:r>
              <w:t>lapbook</w:t>
            </w:r>
            <w:proofErr w:type="spellEnd"/>
            <w:r>
              <w:t xml:space="preserve"> per rappresentare la ciclicità stagionale degli alimenti</w:t>
            </w:r>
          </w:p>
          <w:p w:rsidR="009A6B29" w:rsidRDefault="00000000">
            <w:pPr>
              <w:widowControl w:val="0"/>
            </w:pPr>
            <w:r>
              <w:rPr>
                <w:b/>
              </w:rPr>
              <w:t>Eseguire</w:t>
            </w:r>
            <w:r>
              <w:t xml:space="preserve"> esperienze motorie (es: progetto CICLOFFICINA, IO CAMMINO </w:t>
            </w:r>
            <w:proofErr w:type="gramStart"/>
            <w:r>
              <w:t>… )</w:t>
            </w:r>
            <w:proofErr w:type="gramEnd"/>
            <w:r>
              <w:t xml:space="preserve"> che favoriscono il benessere corporeo</w:t>
            </w:r>
          </w:p>
          <w:p w:rsidR="009A6B29" w:rsidRDefault="009A6B29">
            <w:pPr>
              <w:widowControl w:val="0"/>
            </w:pPr>
          </w:p>
          <w:p w:rsidR="009A6B29" w:rsidRDefault="009A6B29">
            <w:pPr>
              <w:widowControl w:val="0"/>
            </w:pPr>
          </w:p>
          <w:p w:rsidR="009A6B29" w:rsidRDefault="009A6B29">
            <w:pPr>
              <w:widowControl w:val="0"/>
            </w:pPr>
          </w:p>
          <w:p w:rsidR="009A6B29" w:rsidRDefault="00000000">
            <w:pPr>
              <w:widowControl w:val="0"/>
            </w:pPr>
            <w:r>
              <w:rPr>
                <w:b/>
              </w:rPr>
              <w:t>Trovare errori</w:t>
            </w:r>
            <w:r>
              <w:t xml:space="preserve"> nella corrispondenza tra alimento e stagione</w:t>
            </w:r>
          </w:p>
          <w:p w:rsidR="009A6B29" w:rsidRDefault="00000000">
            <w:pPr>
              <w:widowControl w:val="0"/>
            </w:pPr>
            <w:r>
              <w:rPr>
                <w:b/>
              </w:rPr>
              <w:t>Giudicare</w:t>
            </w:r>
            <w:r>
              <w:t xml:space="preserve"> il grado di positività dell’esperienza motoria vissuta</w:t>
            </w:r>
          </w:p>
        </w:tc>
        <w:tc>
          <w:tcPr>
            <w:tcW w:w="2379" w:type="dxa"/>
            <w:tcBorders>
              <w:top w:val="single" w:sz="4" w:space="0" w:color="000000"/>
              <w:left w:val="single" w:sz="4" w:space="0" w:color="000000"/>
              <w:bottom w:val="single" w:sz="4" w:space="0" w:color="000000"/>
              <w:right w:val="single" w:sz="4" w:space="0" w:color="000000"/>
            </w:tcBorders>
          </w:tcPr>
          <w:p w:rsidR="009A6B29" w:rsidRDefault="00000000">
            <w:pPr>
              <w:widowControl w:val="0"/>
            </w:pPr>
            <w:r>
              <w:t xml:space="preserve">              F1</w:t>
            </w:r>
          </w:p>
          <w:p w:rsidR="009A6B29" w:rsidRDefault="00000000">
            <w:pPr>
              <w:widowControl w:val="0"/>
            </w:pPr>
            <w:r>
              <w:rPr>
                <w:b/>
              </w:rPr>
              <w:t>Riconoscere</w:t>
            </w:r>
            <w:r>
              <w:t xml:space="preserve"> nel cibo la funzione finalizzata al proprio benessere</w:t>
            </w:r>
          </w:p>
          <w:p w:rsidR="009A6B29" w:rsidRDefault="00000000">
            <w:pPr>
              <w:widowControl w:val="0"/>
            </w:pPr>
            <w:r>
              <w:rPr>
                <w:b/>
              </w:rPr>
              <w:t xml:space="preserve">Cogliere </w:t>
            </w:r>
            <w:r>
              <w:t>nella propria dieta quotidiana gli aspetti corretti e salutare ed eventualmente quelli da correggere</w:t>
            </w:r>
          </w:p>
          <w:p w:rsidR="009A6B29" w:rsidRDefault="009A6B29">
            <w:pPr>
              <w:widowControl w:val="0"/>
            </w:pPr>
          </w:p>
          <w:p w:rsidR="009A6B29" w:rsidRDefault="009A6B29">
            <w:pPr>
              <w:widowControl w:val="0"/>
            </w:pPr>
          </w:p>
          <w:p w:rsidR="009A6B29" w:rsidRDefault="00000000">
            <w:pPr>
              <w:widowControl w:val="0"/>
            </w:pPr>
            <w:r>
              <w:rPr>
                <w:b/>
              </w:rPr>
              <w:t>Confrontare</w:t>
            </w:r>
            <w:r>
              <w:t xml:space="preserve"> le diverse abitudini alimentari</w:t>
            </w:r>
          </w:p>
          <w:p w:rsidR="009A6B29" w:rsidRDefault="00000000">
            <w:pPr>
              <w:widowControl w:val="0"/>
            </w:pPr>
            <w:r>
              <w:rPr>
                <w:b/>
              </w:rPr>
              <w:t xml:space="preserve">Ipotizzare </w:t>
            </w:r>
            <w:r>
              <w:t>un modello di corretta alimentazione</w:t>
            </w:r>
          </w:p>
          <w:p w:rsidR="009A6B29" w:rsidRDefault="00000000">
            <w:pPr>
              <w:widowControl w:val="0"/>
            </w:pPr>
            <w:r>
              <w:rPr>
                <w:b/>
              </w:rPr>
              <w:t xml:space="preserve">Utilizzare </w:t>
            </w:r>
            <w:r>
              <w:t>un modello corretto di alimentazione</w:t>
            </w: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000000">
            <w:pPr>
              <w:widowControl w:val="0"/>
            </w:pPr>
            <w:r>
              <w:rPr>
                <w:b/>
              </w:rPr>
              <w:t xml:space="preserve">Trovare errori </w:t>
            </w:r>
            <w:r>
              <w:t>nelle comuni abitudini alimentari</w:t>
            </w: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tc>
        <w:tc>
          <w:tcPr>
            <w:tcW w:w="2375" w:type="dxa"/>
            <w:tcBorders>
              <w:top w:val="single" w:sz="4" w:space="0" w:color="000000"/>
              <w:left w:val="single" w:sz="4" w:space="0" w:color="000000"/>
              <w:bottom w:val="single" w:sz="4" w:space="0" w:color="000000"/>
              <w:right w:val="single" w:sz="4" w:space="0" w:color="000000"/>
            </w:tcBorders>
          </w:tcPr>
          <w:p w:rsidR="009A6B29" w:rsidRDefault="009A6B29">
            <w:pPr>
              <w:widowControl w:val="0"/>
            </w:pPr>
          </w:p>
        </w:tc>
        <w:tc>
          <w:tcPr>
            <w:tcW w:w="3244"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pPr>
            <w:r>
              <w:t>F1</w:t>
            </w:r>
          </w:p>
          <w:p w:rsidR="009A6B29" w:rsidRDefault="00000000">
            <w:pPr>
              <w:widowControl w:val="0"/>
            </w:pPr>
            <w:r>
              <w:rPr>
                <w:b/>
              </w:rPr>
              <w:t>Individuare</w:t>
            </w:r>
            <w:r>
              <w:t xml:space="preserve"> la struttura e le caratteristiche di una cellula animale</w:t>
            </w:r>
          </w:p>
          <w:p w:rsidR="009A6B29" w:rsidRDefault="00000000">
            <w:pPr>
              <w:widowControl w:val="0"/>
            </w:pPr>
            <w:r>
              <w:rPr>
                <w:b/>
              </w:rPr>
              <w:t xml:space="preserve">Cogliere </w:t>
            </w:r>
            <w:r>
              <w:t>particolarità e differenze tra tessuti, organi, apparati e sistemi dell’organismo umano</w:t>
            </w:r>
          </w:p>
          <w:p w:rsidR="009A6B29" w:rsidRDefault="009A6B29">
            <w:pPr>
              <w:widowControl w:val="0"/>
            </w:pPr>
          </w:p>
          <w:p w:rsidR="009A6B29" w:rsidRDefault="009A6B29">
            <w:pPr>
              <w:widowControl w:val="0"/>
            </w:pPr>
          </w:p>
          <w:p w:rsidR="009A6B29" w:rsidRDefault="00000000">
            <w:pPr>
              <w:widowControl w:val="0"/>
            </w:pPr>
            <w:r>
              <w:rPr>
                <w:b/>
              </w:rPr>
              <w:t xml:space="preserve">Trovare </w:t>
            </w:r>
            <w:r>
              <w:t>similarità e differenze tra la cellula animale e quella vegetale</w:t>
            </w:r>
          </w:p>
          <w:p w:rsidR="009A6B29" w:rsidRDefault="00000000">
            <w:pPr>
              <w:widowControl w:val="0"/>
            </w:pPr>
            <w:r>
              <w:rPr>
                <w:b/>
              </w:rPr>
              <w:t xml:space="preserve">Formulare </w:t>
            </w:r>
            <w:r>
              <w:t>ipotesi sul funzionamento dei vari sistemi e apparati in base alle conoscenze pregresse</w:t>
            </w:r>
          </w:p>
          <w:p w:rsidR="009A6B29" w:rsidRDefault="00000000">
            <w:pPr>
              <w:widowControl w:val="0"/>
            </w:pPr>
            <w:r>
              <w:rPr>
                <w:b/>
              </w:rPr>
              <w:t xml:space="preserve">Descrivere </w:t>
            </w:r>
            <w:r>
              <w:t>la struttura e il funzionamento di organi, sistemi e apparati</w:t>
            </w:r>
          </w:p>
          <w:p w:rsidR="009A6B29" w:rsidRDefault="00000000">
            <w:pPr>
              <w:widowControl w:val="0"/>
            </w:pPr>
            <w:r>
              <w:rPr>
                <w:b/>
              </w:rPr>
              <w:t>Realizzare</w:t>
            </w:r>
            <w:r>
              <w:t xml:space="preserve"> schemi, mappe, disegni, cartelloni, </w:t>
            </w:r>
            <w:proofErr w:type="spellStart"/>
            <w:r>
              <w:t>lapbook</w:t>
            </w:r>
            <w:proofErr w:type="spellEnd"/>
            <w:r>
              <w:t>, modellini tridimensionali che raffigurano le varie parti di un organismo</w:t>
            </w:r>
          </w:p>
          <w:p w:rsidR="009A6B29" w:rsidRDefault="009A6B29">
            <w:pPr>
              <w:widowControl w:val="0"/>
            </w:pPr>
          </w:p>
          <w:p w:rsidR="009A6B29" w:rsidRDefault="009A6B29">
            <w:pPr>
              <w:widowControl w:val="0"/>
            </w:pPr>
          </w:p>
          <w:p w:rsidR="009A6B29" w:rsidRDefault="00000000">
            <w:pPr>
              <w:widowControl w:val="0"/>
            </w:pPr>
            <w:r>
              <w:rPr>
                <w:b/>
              </w:rPr>
              <w:t>Argomentare</w:t>
            </w:r>
            <w:r>
              <w:t xml:space="preserve"> le scelte fatte nel rappresentare graficamente il funzionamento di cellule, organi, sistemi e apparati</w:t>
            </w:r>
          </w:p>
          <w:p w:rsidR="009A6B29" w:rsidRDefault="00000000">
            <w:pPr>
              <w:widowControl w:val="0"/>
            </w:pPr>
            <w:r>
              <w:rPr>
                <w:b/>
              </w:rPr>
              <w:t>Motivare</w:t>
            </w:r>
            <w:r>
              <w:t xml:space="preserve"> le scelte degli alimenti da assumere e dei comportamenti corretti che favoriscono la condizione di </w:t>
            </w:r>
            <w:r>
              <w:lastRenderedPageBreak/>
              <w:t>buona salute nell’individuo</w:t>
            </w:r>
          </w:p>
          <w:p w:rsidR="009A6B29" w:rsidRDefault="009A6B29">
            <w:pPr>
              <w:widowControl w:val="0"/>
              <w:jc w:val="center"/>
            </w:pPr>
          </w:p>
          <w:p w:rsidR="009A6B29" w:rsidRDefault="00000000">
            <w:pPr>
              <w:widowControl w:val="0"/>
              <w:jc w:val="center"/>
            </w:pPr>
            <w:r>
              <w:t>F2</w:t>
            </w:r>
          </w:p>
          <w:p w:rsidR="009A6B29" w:rsidRDefault="00000000">
            <w:pPr>
              <w:widowControl w:val="0"/>
            </w:pPr>
            <w:r>
              <w:rPr>
                <w:b/>
              </w:rPr>
              <w:t xml:space="preserve">Cogliere </w:t>
            </w:r>
            <w:r>
              <w:t>la funzione delle singole sostanze nutritive utili all’organismo</w:t>
            </w:r>
          </w:p>
          <w:p w:rsidR="009A6B29" w:rsidRDefault="00000000">
            <w:pPr>
              <w:widowControl w:val="0"/>
            </w:pPr>
            <w:r>
              <w:rPr>
                <w:b/>
              </w:rPr>
              <w:t>Riconoscere</w:t>
            </w:r>
            <w:r>
              <w:t xml:space="preserve"> le posture, le abitudini e i comportamenti corretti che favoriscono uno sviluppo e un sano mantenimento della salute dell’organismo</w:t>
            </w:r>
          </w:p>
          <w:p w:rsidR="009A6B29" w:rsidRDefault="00000000">
            <w:pPr>
              <w:widowControl w:val="0"/>
            </w:pPr>
            <w:r>
              <w:rPr>
                <w:b/>
              </w:rPr>
              <w:t>Identificare</w:t>
            </w:r>
            <w:r>
              <w:t xml:space="preserve"> le diversità degli organi preposti alla riproduzione nell’organismo maschile e in quello femminile</w:t>
            </w:r>
          </w:p>
          <w:p w:rsidR="009A6B29" w:rsidRDefault="009A6B29">
            <w:pPr>
              <w:widowControl w:val="0"/>
            </w:pPr>
          </w:p>
          <w:p w:rsidR="009A6B29" w:rsidRDefault="009A6B29">
            <w:pPr>
              <w:widowControl w:val="0"/>
            </w:pPr>
          </w:p>
          <w:p w:rsidR="009A6B29" w:rsidRDefault="00000000">
            <w:pPr>
              <w:widowControl w:val="0"/>
            </w:pPr>
            <w:r>
              <w:rPr>
                <w:b/>
              </w:rPr>
              <w:t xml:space="preserve">Realizzare </w:t>
            </w:r>
            <w:r>
              <w:t>una piramide alimentare nelle modalità più opportune</w:t>
            </w:r>
          </w:p>
          <w:p w:rsidR="009A6B29" w:rsidRDefault="00000000">
            <w:pPr>
              <w:widowControl w:val="0"/>
            </w:pPr>
            <w:r>
              <w:rPr>
                <w:b/>
              </w:rPr>
              <w:t>Pianificare</w:t>
            </w:r>
            <w:r>
              <w:t xml:space="preserve"> un menù equilibrato</w:t>
            </w:r>
          </w:p>
          <w:p w:rsidR="009A6B29" w:rsidRDefault="00000000">
            <w:pPr>
              <w:widowControl w:val="0"/>
            </w:pPr>
            <w:r>
              <w:rPr>
                <w:b/>
              </w:rPr>
              <w:t xml:space="preserve">Trovare esempi </w:t>
            </w:r>
            <w:proofErr w:type="gramStart"/>
            <w:r>
              <w:t>( da</w:t>
            </w:r>
            <w:proofErr w:type="gramEnd"/>
            <w:r>
              <w:t xml:space="preserve"> ricerche, interviste, letture…)</w:t>
            </w:r>
            <w:r>
              <w:rPr>
                <w:b/>
              </w:rPr>
              <w:t xml:space="preserve"> di</w:t>
            </w:r>
            <w:r>
              <w:t xml:space="preserve"> comportamenti corretti da assumere quotidianamente</w:t>
            </w:r>
          </w:p>
          <w:p w:rsidR="009A6B29" w:rsidRDefault="00000000">
            <w:pPr>
              <w:widowControl w:val="0"/>
            </w:pPr>
            <w:r>
              <w:rPr>
                <w:b/>
              </w:rPr>
              <w:t>Ricavare</w:t>
            </w:r>
            <w:r>
              <w:t xml:space="preserve"> informazioni sullo sviluppo dell’embrione umano dalla fecondazione alla nascita</w:t>
            </w:r>
          </w:p>
          <w:p w:rsidR="009A6B29" w:rsidRDefault="009A6B29">
            <w:pPr>
              <w:widowControl w:val="0"/>
            </w:pPr>
          </w:p>
          <w:p w:rsidR="009A6B29" w:rsidRDefault="00000000">
            <w:pPr>
              <w:widowControl w:val="0"/>
            </w:pPr>
            <w:r>
              <w:rPr>
                <w:b/>
              </w:rPr>
              <w:t>Motivare</w:t>
            </w:r>
            <w:r>
              <w:t xml:space="preserve"> la scelta di</w:t>
            </w:r>
            <w:r>
              <w:rPr>
                <w:b/>
              </w:rPr>
              <w:t xml:space="preserve"> </w:t>
            </w:r>
            <w:r>
              <w:t>una serie di regole condivise nel gruppo classe per la salvaguardia della salute</w:t>
            </w:r>
          </w:p>
          <w:p w:rsidR="009A6B29" w:rsidRDefault="009A6B29">
            <w:pPr>
              <w:widowControl w:val="0"/>
            </w:pPr>
          </w:p>
          <w:p w:rsidR="009A6B29" w:rsidRDefault="009A6B29">
            <w:pPr>
              <w:widowControl w:val="0"/>
              <w:rPr>
                <w:b/>
              </w:rPr>
            </w:pPr>
            <w:bookmarkStart w:id="3" w:name="_Hlk531381928"/>
            <w:bookmarkEnd w:id="3"/>
          </w:p>
        </w:tc>
      </w:tr>
    </w:tbl>
    <w:p w:rsidR="009A6B29" w:rsidRDefault="009A6B29"/>
    <w:tbl>
      <w:tblPr>
        <w:tblW w:w="15091" w:type="dxa"/>
        <w:tblInd w:w="430" w:type="dxa"/>
        <w:tblLayout w:type="fixed"/>
        <w:tblCellMar>
          <w:left w:w="70" w:type="dxa"/>
          <w:right w:w="70" w:type="dxa"/>
        </w:tblCellMar>
        <w:tblLook w:val="0000" w:firstRow="0" w:lastRow="0" w:firstColumn="0" w:lastColumn="0" w:noHBand="0" w:noVBand="0"/>
      </w:tblPr>
      <w:tblGrid>
        <w:gridCol w:w="2341"/>
        <w:gridCol w:w="2375"/>
        <w:gridCol w:w="2453"/>
        <w:gridCol w:w="2568"/>
        <w:gridCol w:w="2377"/>
        <w:gridCol w:w="2977"/>
      </w:tblGrid>
      <w:tr w:rsidR="009A6B29">
        <w:trPr>
          <w:trHeight w:val="1076"/>
        </w:trPr>
        <w:tc>
          <w:tcPr>
            <w:tcW w:w="2340"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rPr>
                <w:b/>
              </w:rPr>
            </w:pPr>
            <w:r>
              <w:rPr>
                <w:b/>
              </w:rPr>
              <w:t>TRAGUARDO per lo SVILUPPO della COMPETENZA</w:t>
            </w:r>
          </w:p>
          <w:p w:rsidR="009A6B29" w:rsidRDefault="00000000">
            <w:pPr>
              <w:widowControl w:val="0"/>
              <w:jc w:val="center"/>
              <w:rPr>
                <w:b/>
              </w:rPr>
            </w:pPr>
            <w:r>
              <w:rPr>
                <w:b/>
              </w:rPr>
              <w:t>dalle Indicazioni Nazionali</w:t>
            </w:r>
          </w:p>
          <w:p w:rsidR="009A6B29" w:rsidRDefault="00000000">
            <w:pPr>
              <w:widowControl w:val="0"/>
              <w:jc w:val="center"/>
              <w:rPr>
                <w:b/>
              </w:rPr>
            </w:pPr>
            <w:r>
              <w:rPr>
                <w:b/>
              </w:rPr>
              <w:t>G</w:t>
            </w:r>
          </w:p>
          <w:p w:rsidR="009A6B29" w:rsidRDefault="009A6B29">
            <w:pPr>
              <w:widowControl w:val="0"/>
              <w:jc w:val="center"/>
            </w:pPr>
          </w:p>
        </w:tc>
        <w:tc>
          <w:tcPr>
            <w:tcW w:w="12750" w:type="dxa"/>
            <w:gridSpan w:val="5"/>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t>Ha atteggiamenti di cura verso l’ambiente scolastico che condivide con gli altri: rispetta e apprezza il valore dell’ambiente sociale e naturale</w:t>
            </w:r>
          </w:p>
        </w:tc>
      </w:tr>
      <w:tr w:rsidR="009A6B29">
        <w:trPr>
          <w:trHeight w:val="440"/>
        </w:trPr>
        <w:tc>
          <w:tcPr>
            <w:tcW w:w="2340" w:type="dxa"/>
            <w:vMerge w:val="restart"/>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t>Obiettivi generali di apprendimento dalle Indicazioni Nazionali</w:t>
            </w:r>
          </w:p>
          <w:p w:rsidR="009A6B29" w:rsidRDefault="009A6B29">
            <w:pPr>
              <w:widowControl w:val="0"/>
              <w:rPr>
                <w:b/>
              </w:rPr>
            </w:pPr>
          </w:p>
        </w:tc>
        <w:tc>
          <w:tcPr>
            <w:tcW w:w="12750" w:type="dxa"/>
            <w:gridSpan w:val="5"/>
            <w:tcBorders>
              <w:top w:val="single" w:sz="4" w:space="0" w:color="000000"/>
              <w:left w:val="single" w:sz="4" w:space="0" w:color="000000"/>
              <w:bottom w:val="single" w:sz="4" w:space="0" w:color="000000"/>
              <w:right w:val="single" w:sz="4" w:space="0" w:color="000000"/>
            </w:tcBorders>
          </w:tcPr>
          <w:p w:rsidR="009A6B29" w:rsidRDefault="00000000">
            <w:pPr>
              <w:widowControl w:val="0"/>
            </w:pPr>
            <w:r>
              <w:t>Classe 3°</w:t>
            </w:r>
          </w:p>
          <w:p w:rsidR="009A6B29" w:rsidRDefault="009A6B29">
            <w:pPr>
              <w:widowControl w:val="0"/>
            </w:pPr>
          </w:p>
          <w:p w:rsidR="009A6B29" w:rsidRDefault="00000000">
            <w:pPr>
              <w:widowControl w:val="0"/>
            </w:pPr>
            <w:r>
              <w:rPr>
                <w:b/>
              </w:rPr>
              <w:t xml:space="preserve">G1 </w:t>
            </w:r>
            <w:r>
              <w:t>Riconoscere e descrivere le caratteristiche del proprio ambiente (L’UOMO I VIVENTI E L’AMBIENTE)</w:t>
            </w:r>
          </w:p>
        </w:tc>
      </w:tr>
      <w:tr w:rsidR="009A6B29">
        <w:trPr>
          <w:trHeight w:val="440"/>
        </w:trPr>
        <w:tc>
          <w:tcPr>
            <w:tcW w:w="2340" w:type="dxa"/>
            <w:vMerge/>
            <w:tcBorders>
              <w:top w:val="single" w:sz="4" w:space="0" w:color="000000"/>
              <w:left w:val="single" w:sz="4" w:space="0" w:color="000000"/>
              <w:bottom w:val="single" w:sz="4" w:space="0" w:color="000000"/>
              <w:right w:val="single" w:sz="4" w:space="0" w:color="000000"/>
            </w:tcBorders>
          </w:tcPr>
          <w:p w:rsidR="009A6B29" w:rsidRDefault="009A6B29">
            <w:pPr>
              <w:widowControl w:val="0"/>
              <w:rPr>
                <w:b/>
              </w:rPr>
            </w:pPr>
          </w:p>
        </w:tc>
        <w:tc>
          <w:tcPr>
            <w:tcW w:w="12750" w:type="dxa"/>
            <w:gridSpan w:val="5"/>
            <w:tcBorders>
              <w:top w:val="single" w:sz="4" w:space="0" w:color="000000"/>
              <w:left w:val="single" w:sz="4" w:space="0" w:color="000000"/>
              <w:bottom w:val="single" w:sz="4" w:space="0" w:color="000000"/>
              <w:right w:val="single" w:sz="4" w:space="0" w:color="000000"/>
            </w:tcBorders>
          </w:tcPr>
          <w:p w:rsidR="009A6B29" w:rsidRDefault="00000000">
            <w:pPr>
              <w:widowControl w:val="0"/>
            </w:pPr>
            <w:r>
              <w:t>Classe 5°</w:t>
            </w:r>
          </w:p>
          <w:p w:rsidR="009A6B29" w:rsidRDefault="009A6B29">
            <w:pPr>
              <w:widowControl w:val="0"/>
            </w:pPr>
          </w:p>
          <w:p w:rsidR="009A6B29" w:rsidRDefault="00000000">
            <w:pPr>
              <w:widowControl w:val="0"/>
            </w:pPr>
            <w:r>
              <w:rPr>
                <w:b/>
              </w:rPr>
              <w:t xml:space="preserve">G1 </w:t>
            </w:r>
            <w:r>
              <w:t>Proseguire l’osservazione e l’interpretazione delle trasformazioni ambientali, ivi comprese quelle globali, in particolare quelle conseguenti all’azione modificatrice dell’uomo (L’UOMO I VIVENTI E L’AMBIENTE)</w:t>
            </w:r>
          </w:p>
        </w:tc>
      </w:tr>
      <w:tr w:rsidR="009A6B29">
        <w:trPr>
          <w:trHeight w:val="6369"/>
        </w:trPr>
        <w:tc>
          <w:tcPr>
            <w:tcW w:w="2340" w:type="dxa"/>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lastRenderedPageBreak/>
              <w:t>Obiettivi specifici di apprendimento in forma operativa</w:t>
            </w:r>
          </w:p>
          <w:p w:rsidR="00080847" w:rsidRDefault="00080847">
            <w:pPr>
              <w:widowControl w:val="0"/>
              <w:rPr>
                <w:b/>
              </w:rPr>
            </w:pPr>
          </w:p>
          <w:p w:rsidR="00080847" w:rsidRDefault="00080847">
            <w:pPr>
              <w:widowControl w:val="0"/>
              <w:rPr>
                <w:b/>
              </w:rPr>
            </w:pPr>
          </w:p>
          <w:p w:rsidR="00080847" w:rsidRDefault="00080847">
            <w:pPr>
              <w:widowControl w:val="0"/>
              <w:rPr>
                <w:b/>
              </w:rPr>
            </w:pPr>
          </w:p>
          <w:p w:rsidR="00080847" w:rsidRDefault="00080847">
            <w:pPr>
              <w:widowControl w:val="0"/>
              <w:rPr>
                <w:b/>
              </w:rPr>
            </w:pPr>
            <w:r>
              <w:rPr>
                <w:b/>
              </w:rPr>
              <w:t xml:space="preserve"> </w:t>
            </w:r>
          </w:p>
        </w:tc>
        <w:tc>
          <w:tcPr>
            <w:tcW w:w="2375" w:type="dxa"/>
            <w:tcBorders>
              <w:top w:val="single" w:sz="4" w:space="0" w:color="000000"/>
              <w:left w:val="single" w:sz="4" w:space="0" w:color="000000"/>
              <w:bottom w:val="single" w:sz="4" w:space="0" w:color="000000"/>
              <w:right w:val="single" w:sz="4" w:space="0" w:color="000000"/>
            </w:tcBorders>
          </w:tcPr>
          <w:p w:rsidR="009A6B29" w:rsidRPr="00AA4D5A" w:rsidRDefault="00000000">
            <w:pPr>
              <w:widowControl w:val="0"/>
            </w:pPr>
            <w:r w:rsidRPr="00AA4D5A">
              <w:t>Classe 1°</w:t>
            </w:r>
          </w:p>
          <w:p w:rsidR="009A6B29" w:rsidRPr="00AA4D5A" w:rsidRDefault="00000000">
            <w:pPr>
              <w:widowControl w:val="0"/>
              <w:jc w:val="center"/>
              <w:rPr>
                <w:b/>
              </w:rPr>
            </w:pPr>
            <w:r w:rsidRPr="00AA4D5A">
              <w:rPr>
                <w:b/>
              </w:rPr>
              <w:t>G1</w:t>
            </w:r>
          </w:p>
          <w:p w:rsidR="009A6B29" w:rsidRPr="00AA4D5A" w:rsidRDefault="00000000">
            <w:pPr>
              <w:widowControl w:val="0"/>
            </w:pPr>
            <w:r w:rsidRPr="00AA4D5A">
              <w:rPr>
                <w:b/>
              </w:rPr>
              <w:t>Riconoscere</w:t>
            </w:r>
            <w:r w:rsidRPr="00AA4D5A">
              <w:t xml:space="preserve"> le caratteristiche generali del proprio ambiente</w:t>
            </w:r>
          </w:p>
          <w:p w:rsidR="009A6B29" w:rsidRPr="00AA4D5A" w:rsidRDefault="00000000">
            <w:pPr>
              <w:widowControl w:val="0"/>
            </w:pPr>
            <w:r w:rsidRPr="00AA4D5A">
              <w:rPr>
                <w:b/>
              </w:rPr>
              <w:t xml:space="preserve">Cogliere </w:t>
            </w:r>
            <w:r w:rsidRPr="00AA4D5A">
              <w:t>il valore del rispetto per l’ambiente</w:t>
            </w:r>
          </w:p>
          <w:p w:rsidR="009A6B29" w:rsidRPr="00AA4D5A" w:rsidRDefault="00000000">
            <w:pPr>
              <w:widowControl w:val="0"/>
            </w:pPr>
            <w:r w:rsidRPr="00AA4D5A">
              <w:rPr>
                <w:b/>
              </w:rPr>
              <w:t xml:space="preserve">Cogliere </w:t>
            </w:r>
            <w:r w:rsidRPr="00AA4D5A">
              <w:t>l’importanza della condivisione di regole finalizzate al rispetto dell’ambiente scolastico</w:t>
            </w:r>
          </w:p>
          <w:p w:rsidR="009A6B29" w:rsidRPr="00AA4D5A" w:rsidRDefault="009A6B29">
            <w:pPr>
              <w:widowControl w:val="0"/>
            </w:pPr>
          </w:p>
          <w:p w:rsidR="009A6B29" w:rsidRPr="00AA4D5A" w:rsidRDefault="009A6B29">
            <w:pPr>
              <w:widowControl w:val="0"/>
            </w:pPr>
          </w:p>
          <w:p w:rsidR="009A6B29" w:rsidRPr="00AA4D5A" w:rsidRDefault="009A6B29">
            <w:pPr>
              <w:widowControl w:val="0"/>
            </w:pPr>
          </w:p>
          <w:p w:rsidR="009A6B29" w:rsidRPr="00AA4D5A" w:rsidRDefault="009A6B29">
            <w:pPr>
              <w:widowControl w:val="0"/>
            </w:pPr>
          </w:p>
          <w:p w:rsidR="009A6B29" w:rsidRPr="00AA4D5A" w:rsidRDefault="009A6B29">
            <w:pPr>
              <w:widowControl w:val="0"/>
            </w:pPr>
          </w:p>
          <w:p w:rsidR="009A6B29" w:rsidRPr="00AA4D5A" w:rsidRDefault="009A6B29">
            <w:pPr>
              <w:widowControl w:val="0"/>
            </w:pPr>
          </w:p>
          <w:p w:rsidR="009A6B29" w:rsidRPr="00AA4D5A" w:rsidRDefault="009A6B29">
            <w:pPr>
              <w:widowControl w:val="0"/>
            </w:pPr>
          </w:p>
          <w:p w:rsidR="009A6B29" w:rsidRPr="00AA4D5A" w:rsidRDefault="00000000">
            <w:pPr>
              <w:widowControl w:val="0"/>
            </w:pPr>
            <w:r w:rsidRPr="00AA4D5A">
              <w:rPr>
                <w:b/>
              </w:rPr>
              <w:t xml:space="preserve">Eseguire </w:t>
            </w:r>
            <w:r w:rsidRPr="00AA4D5A">
              <w:t xml:space="preserve">azioni di salvaguardia nel proprio ambiente di vita (chiudere il rubinetto, spegnere la luce, differenziare i </w:t>
            </w:r>
            <w:proofErr w:type="gramStart"/>
            <w:r w:rsidRPr="00AA4D5A">
              <w:t>rifiuti,…</w:t>
            </w:r>
            <w:proofErr w:type="gramEnd"/>
            <w:r w:rsidRPr="00AA4D5A">
              <w:t>.)</w:t>
            </w:r>
          </w:p>
        </w:tc>
        <w:tc>
          <w:tcPr>
            <w:tcW w:w="2453" w:type="dxa"/>
            <w:tcBorders>
              <w:top w:val="single" w:sz="4" w:space="0" w:color="000000"/>
              <w:left w:val="single" w:sz="4" w:space="0" w:color="000000"/>
              <w:bottom w:val="single" w:sz="4" w:space="0" w:color="000000"/>
              <w:right w:val="single" w:sz="4" w:space="0" w:color="000000"/>
            </w:tcBorders>
          </w:tcPr>
          <w:p w:rsidR="009A6B29" w:rsidRPr="00AA4D5A" w:rsidRDefault="00000000">
            <w:pPr>
              <w:widowControl w:val="0"/>
            </w:pPr>
            <w:r w:rsidRPr="00AA4D5A">
              <w:t>Classe 2°</w:t>
            </w:r>
          </w:p>
          <w:p w:rsidR="009A6B29" w:rsidRPr="00AA4D5A" w:rsidRDefault="00000000">
            <w:pPr>
              <w:widowControl w:val="0"/>
              <w:jc w:val="center"/>
              <w:rPr>
                <w:b/>
              </w:rPr>
            </w:pPr>
            <w:r w:rsidRPr="00AA4D5A">
              <w:rPr>
                <w:b/>
              </w:rPr>
              <w:t>G1</w:t>
            </w:r>
          </w:p>
          <w:p w:rsidR="009A6B29" w:rsidRPr="00AA4D5A" w:rsidRDefault="00000000">
            <w:pPr>
              <w:widowControl w:val="0"/>
              <w:rPr>
                <w:b/>
              </w:rPr>
            </w:pPr>
            <w:r w:rsidRPr="00AA4D5A">
              <w:rPr>
                <w:b/>
              </w:rPr>
              <w:t xml:space="preserve">Riconoscere </w:t>
            </w:r>
            <w:r w:rsidRPr="00AA4D5A">
              <w:t>gli elementi naturali e antropici del proprio ambiente</w:t>
            </w:r>
          </w:p>
          <w:p w:rsidR="009A6B29" w:rsidRPr="00AA4D5A" w:rsidRDefault="00000000">
            <w:pPr>
              <w:widowControl w:val="0"/>
            </w:pPr>
            <w:r w:rsidRPr="00AA4D5A">
              <w:rPr>
                <w:b/>
              </w:rPr>
              <w:t xml:space="preserve">Cogliere </w:t>
            </w:r>
            <w:r w:rsidRPr="00AA4D5A">
              <w:t>il valore del rispetto per l’ambiente</w:t>
            </w:r>
          </w:p>
          <w:p w:rsidR="009A6B29" w:rsidRPr="00AA4D5A" w:rsidRDefault="00000000">
            <w:pPr>
              <w:widowControl w:val="0"/>
            </w:pPr>
            <w:r w:rsidRPr="00AA4D5A">
              <w:rPr>
                <w:b/>
              </w:rPr>
              <w:t xml:space="preserve">Cogliere </w:t>
            </w:r>
            <w:r w:rsidRPr="00AA4D5A">
              <w:t>l’importanza della condivisione di regole finalizzate al rispetto dell’ambiente scolastico</w:t>
            </w:r>
          </w:p>
          <w:p w:rsidR="009A6B29" w:rsidRPr="00AA4D5A" w:rsidRDefault="009A6B29">
            <w:pPr>
              <w:widowControl w:val="0"/>
            </w:pPr>
          </w:p>
          <w:p w:rsidR="009A6B29" w:rsidRPr="00AA4D5A" w:rsidRDefault="009A6B29">
            <w:pPr>
              <w:widowControl w:val="0"/>
            </w:pPr>
          </w:p>
          <w:p w:rsidR="009A6B29" w:rsidRPr="00AA4D5A" w:rsidRDefault="009A6B29">
            <w:pPr>
              <w:widowControl w:val="0"/>
            </w:pPr>
          </w:p>
          <w:p w:rsidR="009A6B29" w:rsidRPr="00AA4D5A" w:rsidRDefault="009A6B29">
            <w:pPr>
              <w:widowControl w:val="0"/>
            </w:pPr>
          </w:p>
          <w:p w:rsidR="009A6B29" w:rsidRPr="00AA4D5A" w:rsidRDefault="009A6B29">
            <w:pPr>
              <w:widowControl w:val="0"/>
            </w:pPr>
          </w:p>
          <w:p w:rsidR="009A6B29" w:rsidRPr="00AA4D5A" w:rsidRDefault="009A6B29">
            <w:pPr>
              <w:widowControl w:val="0"/>
            </w:pPr>
          </w:p>
          <w:p w:rsidR="009A6B29" w:rsidRPr="00AA4D5A" w:rsidRDefault="00000000">
            <w:pPr>
              <w:widowControl w:val="0"/>
            </w:pPr>
            <w:r w:rsidRPr="00AA4D5A">
              <w:rPr>
                <w:b/>
              </w:rPr>
              <w:t>Realizzare</w:t>
            </w:r>
            <w:r w:rsidRPr="00AA4D5A">
              <w:t xml:space="preserve"> un regolamento condiviso dalla classe, finalizzato al rispetto dell’ambiente evitare di sprecare carta, cibo, acqua</w:t>
            </w:r>
            <w:proofErr w:type="gramStart"/>
            <w:r w:rsidRPr="00AA4D5A">
              <w:t xml:space="preserve"> ….</w:t>
            </w:r>
            <w:proofErr w:type="gramEnd"/>
            <w:r w:rsidRPr="00AA4D5A">
              <w:t>)</w:t>
            </w:r>
          </w:p>
          <w:p w:rsidR="009A6B29" w:rsidRPr="00AA4D5A" w:rsidRDefault="00000000">
            <w:pPr>
              <w:widowControl w:val="0"/>
            </w:pPr>
            <w:r w:rsidRPr="00AA4D5A">
              <w:rPr>
                <w:b/>
              </w:rPr>
              <w:t xml:space="preserve">Eseguire </w:t>
            </w:r>
            <w:r w:rsidRPr="00AA4D5A">
              <w:t xml:space="preserve">azioni di salvaguardia nel proprio ambiente di vita (chiudere il rubinetto, spegnere la luce, differenziare i </w:t>
            </w:r>
            <w:proofErr w:type="gramStart"/>
            <w:r w:rsidRPr="00AA4D5A">
              <w:t>rifiuti,…</w:t>
            </w:r>
            <w:proofErr w:type="gramEnd"/>
            <w:r w:rsidRPr="00AA4D5A">
              <w:t>.)</w:t>
            </w:r>
          </w:p>
        </w:tc>
        <w:tc>
          <w:tcPr>
            <w:tcW w:w="2568" w:type="dxa"/>
            <w:tcBorders>
              <w:top w:val="single" w:sz="4" w:space="0" w:color="000000"/>
              <w:left w:val="single" w:sz="4" w:space="0" w:color="000000"/>
              <w:bottom w:val="single" w:sz="4" w:space="0" w:color="000000"/>
              <w:right w:val="single" w:sz="4" w:space="0" w:color="000000"/>
            </w:tcBorders>
          </w:tcPr>
          <w:p w:rsidR="009A6B29" w:rsidRDefault="00000000">
            <w:pPr>
              <w:widowControl w:val="0"/>
            </w:pPr>
            <w:r>
              <w:t>Classe 3°</w:t>
            </w:r>
          </w:p>
          <w:p w:rsidR="009A6B29" w:rsidRDefault="00000000">
            <w:pPr>
              <w:widowControl w:val="0"/>
              <w:jc w:val="center"/>
              <w:rPr>
                <w:b/>
              </w:rPr>
            </w:pPr>
            <w:r>
              <w:rPr>
                <w:b/>
              </w:rPr>
              <w:t>G1</w:t>
            </w:r>
          </w:p>
          <w:p w:rsidR="009A6B29" w:rsidRDefault="00000000">
            <w:pPr>
              <w:widowControl w:val="0"/>
            </w:pPr>
            <w:r>
              <w:rPr>
                <w:b/>
              </w:rPr>
              <w:t xml:space="preserve">Riconoscere </w:t>
            </w:r>
            <w:r>
              <w:t>gli elementi naturali e antropici del proprio ambienti e le loro interazioni</w:t>
            </w:r>
          </w:p>
          <w:p w:rsidR="009A6B29" w:rsidRDefault="00000000">
            <w:pPr>
              <w:widowControl w:val="0"/>
            </w:pPr>
            <w:r>
              <w:rPr>
                <w:b/>
              </w:rPr>
              <w:t>Individuare</w:t>
            </w:r>
            <w:r>
              <w:t xml:space="preserve"> flora, fauna e condizioni climatiche del proprio ambiente</w:t>
            </w:r>
            <w:r>
              <w:rPr>
                <w:b/>
              </w:rPr>
              <w:t xml:space="preserve"> Cogliere </w:t>
            </w:r>
            <w:r>
              <w:t>il valore del rispetto per l’ambiente sociale e naturale</w:t>
            </w:r>
          </w:p>
          <w:p w:rsidR="009A6B29" w:rsidRDefault="00000000">
            <w:pPr>
              <w:widowControl w:val="0"/>
            </w:pPr>
            <w:r>
              <w:rPr>
                <w:b/>
              </w:rPr>
              <w:t xml:space="preserve">Cogliere </w:t>
            </w:r>
            <w:r>
              <w:t>l’importanza della condivisione di regole finalizzate al rispetto dell’ambiente scolastico e naturale</w:t>
            </w:r>
          </w:p>
          <w:p w:rsidR="009A6B29" w:rsidRDefault="009A6B29">
            <w:pPr>
              <w:widowControl w:val="0"/>
            </w:pPr>
          </w:p>
          <w:p w:rsidR="009A6B29" w:rsidRDefault="00000000">
            <w:pPr>
              <w:widowControl w:val="0"/>
            </w:pPr>
            <w:r>
              <w:rPr>
                <w:b/>
              </w:rPr>
              <w:t>Organizzare</w:t>
            </w:r>
            <w:r>
              <w:t xml:space="preserve"> attività volte al riciclo dei materiali e al risparmio energetico</w:t>
            </w:r>
          </w:p>
          <w:p w:rsidR="009A6B29" w:rsidRDefault="009A6B29">
            <w:pPr>
              <w:widowControl w:val="0"/>
            </w:pPr>
          </w:p>
          <w:p w:rsidR="009A6B29" w:rsidRDefault="00000000">
            <w:pPr>
              <w:widowControl w:val="0"/>
            </w:pPr>
            <w:r>
              <w:rPr>
                <w:b/>
              </w:rPr>
              <w:t>Realizzare</w:t>
            </w:r>
            <w:r>
              <w:t xml:space="preserve"> manufatti con materiale riciclato</w:t>
            </w:r>
          </w:p>
          <w:p w:rsidR="009A6B29" w:rsidRDefault="00000000">
            <w:pPr>
              <w:widowControl w:val="0"/>
            </w:pPr>
            <w:r>
              <w:rPr>
                <w:b/>
              </w:rPr>
              <w:t xml:space="preserve">Eseguire </w:t>
            </w:r>
            <w:r>
              <w:t xml:space="preserve">azioni di salvaguardia nel proprio ambiente di vita (chiudere il rubinetto, spegnere la </w:t>
            </w:r>
            <w:proofErr w:type="gramStart"/>
            <w:r>
              <w:t>luce….</w:t>
            </w:r>
            <w:proofErr w:type="gramEnd"/>
            <w:r>
              <w:t>)</w:t>
            </w:r>
            <w:r>
              <w:rPr>
                <w:b/>
              </w:rPr>
              <w:t xml:space="preserve"> Pianificare </w:t>
            </w:r>
            <w:r>
              <w:t xml:space="preserve">azioni di salvaguardia nei confronti dell’ambiente aula, nel giardino della scuola, nel quartiere </w:t>
            </w:r>
            <w:proofErr w:type="spellStart"/>
            <w:r>
              <w:t>ecc</w:t>
            </w:r>
            <w:proofErr w:type="spellEnd"/>
          </w:p>
          <w:p w:rsidR="009A6B29" w:rsidRDefault="009A6B29">
            <w:pPr>
              <w:widowControl w:val="0"/>
              <w:rPr>
                <w:b/>
              </w:rPr>
            </w:pPr>
          </w:p>
          <w:p w:rsidR="009A6B29" w:rsidRDefault="00000000">
            <w:pPr>
              <w:widowControl w:val="0"/>
            </w:pPr>
            <w:r>
              <w:rPr>
                <w:b/>
              </w:rPr>
              <w:lastRenderedPageBreak/>
              <w:t>Difendere</w:t>
            </w:r>
            <w:r>
              <w:t xml:space="preserve"> le proprie idee e proposte</w:t>
            </w:r>
          </w:p>
        </w:tc>
        <w:tc>
          <w:tcPr>
            <w:tcW w:w="2377" w:type="dxa"/>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lastRenderedPageBreak/>
              <w:t>Classe 4°</w:t>
            </w:r>
          </w:p>
          <w:p w:rsidR="009A6B29" w:rsidRDefault="00000000">
            <w:pPr>
              <w:widowControl w:val="0"/>
              <w:jc w:val="center"/>
              <w:rPr>
                <w:b/>
              </w:rPr>
            </w:pPr>
            <w:r>
              <w:rPr>
                <w:b/>
              </w:rPr>
              <w:t>G1</w:t>
            </w:r>
          </w:p>
          <w:p w:rsidR="009A6B29" w:rsidRDefault="00000000">
            <w:pPr>
              <w:widowControl w:val="0"/>
            </w:pPr>
            <w:r>
              <w:rPr>
                <w:b/>
              </w:rPr>
              <w:t xml:space="preserve">Cogliere </w:t>
            </w:r>
            <w:r>
              <w:t>le relazioni tra clima, attività umane e ambiente</w:t>
            </w:r>
          </w:p>
          <w:p w:rsidR="009A6B29" w:rsidRDefault="00000000">
            <w:pPr>
              <w:widowControl w:val="0"/>
            </w:pPr>
            <w:r>
              <w:rPr>
                <w:b/>
              </w:rPr>
              <w:t>Riconoscere</w:t>
            </w:r>
            <w:r>
              <w:t xml:space="preserve"> l’importanza del proprio ruolo nel rispetto dell’ambiente</w:t>
            </w:r>
            <w:r>
              <w:rPr>
                <w:b/>
              </w:rPr>
              <w:t xml:space="preserve"> Identificare</w:t>
            </w:r>
            <w:r>
              <w:t xml:space="preserve"> le caratteristiche ambientali dei vari ecosistemi</w:t>
            </w: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000000">
            <w:pPr>
              <w:widowControl w:val="0"/>
            </w:pPr>
            <w:r>
              <w:rPr>
                <w:b/>
              </w:rPr>
              <w:t>Organizzare</w:t>
            </w:r>
            <w:r>
              <w:t xml:space="preserve"> attività volte al riciclo dei materiali e al risparmio energetico</w:t>
            </w:r>
          </w:p>
          <w:p w:rsidR="009A6B29" w:rsidRDefault="00000000">
            <w:pPr>
              <w:widowControl w:val="0"/>
            </w:pPr>
            <w:r>
              <w:rPr>
                <w:b/>
              </w:rPr>
              <w:t xml:space="preserve">Pianificare </w:t>
            </w:r>
            <w:r>
              <w:t xml:space="preserve">azioni di salvaguardia nei confronti dell’ambiente nel giardino della scuola, nel quartiere </w:t>
            </w:r>
            <w:proofErr w:type="spellStart"/>
            <w:r>
              <w:t>ecc</w:t>
            </w:r>
            <w:proofErr w:type="spellEnd"/>
            <w:r>
              <w:t>…</w:t>
            </w:r>
          </w:p>
          <w:p w:rsidR="009A6B29" w:rsidRDefault="00000000">
            <w:pPr>
              <w:widowControl w:val="0"/>
            </w:pPr>
            <w:r>
              <w:rPr>
                <w:b/>
              </w:rPr>
              <w:t xml:space="preserve">Costruire </w:t>
            </w:r>
            <w:r>
              <w:t>materiale (cartelloni, striscioni ecc..) per sensibilizzare la cittadinanza sulla problematica ambientale</w:t>
            </w:r>
          </w:p>
          <w:p w:rsidR="009A6B29" w:rsidRDefault="009A6B29">
            <w:pPr>
              <w:widowControl w:val="0"/>
            </w:pPr>
          </w:p>
          <w:p w:rsidR="009A6B29" w:rsidRDefault="00000000">
            <w:pPr>
              <w:widowControl w:val="0"/>
            </w:pPr>
            <w:r>
              <w:rPr>
                <w:b/>
              </w:rPr>
              <w:lastRenderedPageBreak/>
              <w:t>Difendere</w:t>
            </w:r>
            <w:r>
              <w:t xml:space="preserve"> le proprie idee e proposte</w:t>
            </w:r>
          </w:p>
        </w:tc>
        <w:tc>
          <w:tcPr>
            <w:tcW w:w="2977" w:type="dxa"/>
            <w:tcBorders>
              <w:top w:val="single" w:sz="4" w:space="0" w:color="000000"/>
              <w:left w:val="single" w:sz="4" w:space="0" w:color="000000"/>
              <w:bottom w:val="single" w:sz="4" w:space="0" w:color="000000"/>
              <w:right w:val="single" w:sz="4" w:space="0" w:color="000000"/>
            </w:tcBorders>
          </w:tcPr>
          <w:p w:rsidR="009A6B29" w:rsidRDefault="00000000">
            <w:pPr>
              <w:widowControl w:val="0"/>
            </w:pPr>
            <w:r>
              <w:lastRenderedPageBreak/>
              <w:t>Classe 5°</w:t>
            </w:r>
          </w:p>
          <w:p w:rsidR="009A6B29" w:rsidRDefault="00000000">
            <w:pPr>
              <w:widowControl w:val="0"/>
              <w:jc w:val="center"/>
            </w:pPr>
            <w:r>
              <w:rPr>
                <w:b/>
              </w:rPr>
              <w:t>G1</w:t>
            </w:r>
          </w:p>
          <w:p w:rsidR="009A6B29" w:rsidRDefault="00000000">
            <w:pPr>
              <w:widowControl w:val="0"/>
            </w:pPr>
            <w:r>
              <w:rPr>
                <w:b/>
              </w:rPr>
              <w:t xml:space="preserve">Cogliere </w:t>
            </w:r>
            <w:r>
              <w:t>le relazioni tra clima, attività umane e ambiente</w:t>
            </w:r>
          </w:p>
          <w:p w:rsidR="009A6B29" w:rsidRDefault="00000000">
            <w:pPr>
              <w:widowControl w:val="0"/>
            </w:pPr>
            <w:r>
              <w:rPr>
                <w:b/>
              </w:rPr>
              <w:t>Riconoscere</w:t>
            </w:r>
            <w:r>
              <w:t xml:space="preserve"> l’importanza del proprio ruolo nel rispetto dell’ambiente</w:t>
            </w:r>
          </w:p>
          <w:p w:rsidR="009A6B29" w:rsidRDefault="00000000">
            <w:pPr>
              <w:widowControl w:val="0"/>
            </w:pPr>
            <w:r>
              <w:rPr>
                <w:b/>
              </w:rPr>
              <w:t>Identificare</w:t>
            </w:r>
            <w:r>
              <w:t xml:space="preserve"> le strategie e le azioni utili alla salvaguardia dell’ambiente</w:t>
            </w: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rPr>
                <w:b/>
              </w:rPr>
            </w:pPr>
          </w:p>
          <w:p w:rsidR="009A6B29" w:rsidRDefault="00000000">
            <w:pPr>
              <w:widowControl w:val="0"/>
            </w:pPr>
            <w:r>
              <w:rPr>
                <w:b/>
              </w:rPr>
              <w:t>Organizzare</w:t>
            </w:r>
            <w:r>
              <w:t xml:space="preserve"> attività volte al riciclo dei materiali e al risparmio energetico</w:t>
            </w:r>
          </w:p>
          <w:p w:rsidR="009A6B29" w:rsidRDefault="00000000">
            <w:pPr>
              <w:widowControl w:val="0"/>
            </w:pPr>
            <w:r>
              <w:rPr>
                <w:b/>
              </w:rPr>
              <w:t xml:space="preserve">Pianificare </w:t>
            </w:r>
            <w:r>
              <w:t xml:space="preserve">azioni di salvaguardia nei confronti dell’ambiente nel giardino della scuola, nel quartiere </w:t>
            </w:r>
            <w:proofErr w:type="spellStart"/>
            <w:r>
              <w:t>ecc</w:t>
            </w:r>
            <w:proofErr w:type="spellEnd"/>
            <w:r>
              <w:t>…</w:t>
            </w:r>
          </w:p>
          <w:p w:rsidR="009A6B29" w:rsidRDefault="00000000">
            <w:pPr>
              <w:widowControl w:val="0"/>
            </w:pPr>
            <w:r>
              <w:rPr>
                <w:b/>
              </w:rPr>
              <w:t xml:space="preserve">Costruire </w:t>
            </w:r>
            <w:r>
              <w:t>materiale (cartelloni, striscioni ecc..) per sensibilizzare la cittadinanza sulla problematica ambientale</w:t>
            </w:r>
          </w:p>
          <w:p w:rsidR="009A6B29" w:rsidRDefault="009A6B29">
            <w:pPr>
              <w:widowControl w:val="0"/>
            </w:pPr>
          </w:p>
          <w:p w:rsidR="009A6B29" w:rsidRDefault="00000000">
            <w:pPr>
              <w:widowControl w:val="0"/>
            </w:pPr>
            <w:r>
              <w:rPr>
                <w:b/>
              </w:rPr>
              <w:t>Difendere</w:t>
            </w:r>
            <w:r>
              <w:t xml:space="preserve"> le proprie idee e proposte</w:t>
            </w:r>
          </w:p>
        </w:tc>
      </w:tr>
    </w:tbl>
    <w:p w:rsidR="009A6B29" w:rsidRDefault="009A6B29"/>
    <w:p w:rsidR="009A6B29" w:rsidRDefault="009A6B29"/>
    <w:tbl>
      <w:tblPr>
        <w:tblW w:w="15091" w:type="dxa"/>
        <w:tblInd w:w="430" w:type="dxa"/>
        <w:tblLayout w:type="fixed"/>
        <w:tblCellMar>
          <w:left w:w="70" w:type="dxa"/>
          <w:right w:w="70" w:type="dxa"/>
        </w:tblCellMar>
        <w:tblLook w:val="0000" w:firstRow="0" w:lastRow="0" w:firstColumn="0" w:lastColumn="0" w:noHBand="0" w:noVBand="0"/>
      </w:tblPr>
      <w:tblGrid>
        <w:gridCol w:w="2341"/>
        <w:gridCol w:w="174"/>
        <w:gridCol w:w="2515"/>
        <w:gridCol w:w="2515"/>
        <w:gridCol w:w="2515"/>
        <w:gridCol w:w="2515"/>
        <w:gridCol w:w="2516"/>
      </w:tblGrid>
      <w:tr w:rsidR="009A6B29" w:rsidTr="00D7338F">
        <w:trPr>
          <w:trHeight w:val="1076"/>
        </w:trPr>
        <w:tc>
          <w:tcPr>
            <w:tcW w:w="2341" w:type="dxa"/>
            <w:tcBorders>
              <w:top w:val="single" w:sz="4" w:space="0" w:color="000000"/>
              <w:left w:val="single" w:sz="4" w:space="0" w:color="000000"/>
              <w:bottom w:val="single" w:sz="4" w:space="0" w:color="000000"/>
              <w:right w:val="single" w:sz="4" w:space="0" w:color="000000"/>
            </w:tcBorders>
            <w:vAlign w:val="center"/>
          </w:tcPr>
          <w:p w:rsidR="009A6B29" w:rsidRDefault="00000000">
            <w:pPr>
              <w:widowControl w:val="0"/>
              <w:jc w:val="center"/>
              <w:rPr>
                <w:b/>
              </w:rPr>
            </w:pPr>
            <w:r>
              <w:rPr>
                <w:b/>
              </w:rPr>
              <w:t>TRAGUARDO per lo SVILUPPO della COMPETENZA</w:t>
            </w:r>
          </w:p>
          <w:p w:rsidR="009A6B29" w:rsidRDefault="00000000">
            <w:pPr>
              <w:widowControl w:val="0"/>
              <w:jc w:val="center"/>
              <w:rPr>
                <w:b/>
              </w:rPr>
            </w:pPr>
            <w:r>
              <w:rPr>
                <w:b/>
              </w:rPr>
              <w:t>dalle Indicazioni Nazionali</w:t>
            </w:r>
          </w:p>
          <w:p w:rsidR="009A6B29" w:rsidRDefault="00000000">
            <w:pPr>
              <w:widowControl w:val="0"/>
              <w:jc w:val="center"/>
              <w:rPr>
                <w:b/>
              </w:rPr>
            </w:pPr>
            <w:r>
              <w:rPr>
                <w:b/>
              </w:rPr>
              <w:t>H</w:t>
            </w:r>
          </w:p>
          <w:p w:rsidR="009A6B29" w:rsidRDefault="009A6B29">
            <w:pPr>
              <w:widowControl w:val="0"/>
            </w:pPr>
          </w:p>
        </w:tc>
        <w:tc>
          <w:tcPr>
            <w:tcW w:w="12750" w:type="dxa"/>
            <w:gridSpan w:val="6"/>
            <w:tcBorders>
              <w:top w:val="single" w:sz="4" w:space="0" w:color="000000"/>
              <w:left w:val="single" w:sz="4" w:space="0" w:color="000000"/>
              <w:bottom w:val="single" w:sz="4" w:space="0" w:color="000000"/>
              <w:right w:val="single" w:sz="4" w:space="0" w:color="000000"/>
            </w:tcBorders>
          </w:tcPr>
          <w:p w:rsidR="009A6B29" w:rsidRDefault="009A6B29">
            <w:pPr>
              <w:widowControl w:val="0"/>
            </w:pPr>
          </w:p>
          <w:p w:rsidR="009A6B29" w:rsidRDefault="00000000">
            <w:pPr>
              <w:widowControl w:val="0"/>
              <w:rPr>
                <w:b/>
              </w:rPr>
            </w:pPr>
            <w:r>
              <w:rPr>
                <w:b/>
              </w:rPr>
              <w:t>Espone in forma chiara ciò che ha sperimentato, utilizzando un linguaggio appropriato</w:t>
            </w:r>
          </w:p>
        </w:tc>
      </w:tr>
      <w:tr w:rsidR="009A6B29" w:rsidTr="00D7338F">
        <w:trPr>
          <w:trHeight w:val="440"/>
        </w:trPr>
        <w:tc>
          <w:tcPr>
            <w:tcW w:w="2341" w:type="dxa"/>
            <w:vMerge w:val="restart"/>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t>Obiettivi generali di apprendimento dalle Indicazioni Nazionali</w:t>
            </w:r>
          </w:p>
          <w:p w:rsidR="009A6B29" w:rsidRDefault="009A6B29">
            <w:pPr>
              <w:widowControl w:val="0"/>
            </w:pPr>
          </w:p>
          <w:p w:rsidR="009A6B29" w:rsidRDefault="009A6B29">
            <w:pPr>
              <w:widowControl w:val="0"/>
            </w:pPr>
          </w:p>
        </w:tc>
        <w:tc>
          <w:tcPr>
            <w:tcW w:w="12750" w:type="dxa"/>
            <w:gridSpan w:val="6"/>
            <w:tcBorders>
              <w:top w:val="single" w:sz="4" w:space="0" w:color="000000"/>
              <w:left w:val="single" w:sz="4" w:space="0" w:color="000000"/>
              <w:bottom w:val="single" w:sz="4" w:space="0" w:color="000000"/>
              <w:right w:val="single" w:sz="4" w:space="0" w:color="000000"/>
            </w:tcBorders>
          </w:tcPr>
          <w:p w:rsidR="009A6B29" w:rsidRDefault="00000000">
            <w:pPr>
              <w:widowControl w:val="0"/>
            </w:pPr>
            <w:r>
              <w:t>Classe 3°</w:t>
            </w:r>
          </w:p>
          <w:p w:rsidR="009A6B29" w:rsidRDefault="00000000">
            <w:pPr>
              <w:widowControl w:val="0"/>
              <w:rPr>
                <w:color w:val="4472C4" w:themeColor="accent1"/>
                <w:u w:val="single"/>
              </w:rPr>
            </w:pPr>
            <w:r>
              <w:rPr>
                <w:color w:val="4472C4" w:themeColor="accent1"/>
                <w:u w:val="single"/>
              </w:rPr>
              <w:t>Questo traguardo si riferisce a tutti gli obiettivi generali</w:t>
            </w:r>
          </w:p>
          <w:p w:rsidR="009A6B29" w:rsidRDefault="009A6B29">
            <w:pPr>
              <w:widowControl w:val="0"/>
            </w:pPr>
          </w:p>
        </w:tc>
      </w:tr>
      <w:tr w:rsidR="009A6B29" w:rsidTr="00D7338F">
        <w:trPr>
          <w:trHeight w:val="440"/>
        </w:trPr>
        <w:tc>
          <w:tcPr>
            <w:tcW w:w="2341" w:type="dxa"/>
            <w:vMerge/>
            <w:tcBorders>
              <w:top w:val="single" w:sz="4" w:space="0" w:color="000000"/>
              <w:left w:val="single" w:sz="4" w:space="0" w:color="000000"/>
              <w:bottom w:val="single" w:sz="4" w:space="0" w:color="000000"/>
              <w:right w:val="single" w:sz="4" w:space="0" w:color="000000"/>
            </w:tcBorders>
          </w:tcPr>
          <w:p w:rsidR="009A6B29" w:rsidRDefault="009A6B29">
            <w:pPr>
              <w:widowControl w:val="0"/>
            </w:pPr>
          </w:p>
        </w:tc>
        <w:tc>
          <w:tcPr>
            <w:tcW w:w="12750" w:type="dxa"/>
            <w:gridSpan w:val="6"/>
            <w:tcBorders>
              <w:top w:val="single" w:sz="4" w:space="0" w:color="000000"/>
              <w:left w:val="single" w:sz="4" w:space="0" w:color="000000"/>
              <w:bottom w:val="single" w:sz="4" w:space="0" w:color="000000"/>
              <w:right w:val="single" w:sz="4" w:space="0" w:color="000000"/>
            </w:tcBorders>
          </w:tcPr>
          <w:p w:rsidR="009A6B29" w:rsidRDefault="00000000">
            <w:pPr>
              <w:widowControl w:val="0"/>
            </w:pPr>
            <w:r>
              <w:t>Classe 5°</w:t>
            </w:r>
          </w:p>
          <w:p w:rsidR="009A6B29" w:rsidRDefault="00000000">
            <w:pPr>
              <w:widowControl w:val="0"/>
              <w:rPr>
                <w:color w:val="4472C4" w:themeColor="accent1"/>
                <w:u w:val="single"/>
              </w:rPr>
            </w:pPr>
            <w:r>
              <w:rPr>
                <w:color w:val="4472C4" w:themeColor="accent1"/>
                <w:u w:val="single"/>
              </w:rPr>
              <w:t xml:space="preserve"> Questo traguardo si riferisce a tutti gli obiettivi generali</w:t>
            </w:r>
          </w:p>
          <w:p w:rsidR="009A6B29" w:rsidRDefault="009A6B29">
            <w:pPr>
              <w:widowControl w:val="0"/>
              <w:rPr>
                <w:color w:val="4472C4" w:themeColor="accent1"/>
              </w:rPr>
            </w:pPr>
          </w:p>
          <w:p w:rsidR="009A6B29" w:rsidRDefault="009A6B29">
            <w:pPr>
              <w:widowControl w:val="0"/>
            </w:pPr>
          </w:p>
          <w:p w:rsidR="009A6B29" w:rsidRDefault="009A6B29">
            <w:pPr>
              <w:pStyle w:val="NormaleWeb"/>
              <w:widowControl w:val="0"/>
              <w:spacing w:beforeAutospacing="0" w:afterAutospacing="0"/>
            </w:pPr>
          </w:p>
        </w:tc>
      </w:tr>
      <w:tr w:rsidR="009A6B29" w:rsidTr="00D7338F">
        <w:trPr>
          <w:trHeight w:val="580"/>
        </w:trPr>
        <w:tc>
          <w:tcPr>
            <w:tcW w:w="2515" w:type="dxa"/>
            <w:gridSpan w:val="2"/>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lastRenderedPageBreak/>
              <w:t>Obiettivi specifici di apprendimento in forma operativa</w:t>
            </w:r>
          </w:p>
        </w:tc>
        <w:tc>
          <w:tcPr>
            <w:tcW w:w="2515"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pPr>
            <w:r>
              <w:t>Classe 1°</w:t>
            </w:r>
          </w:p>
        </w:tc>
        <w:tc>
          <w:tcPr>
            <w:tcW w:w="2515"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pPr>
            <w:r>
              <w:t>Classe 2°</w:t>
            </w:r>
          </w:p>
        </w:tc>
        <w:tc>
          <w:tcPr>
            <w:tcW w:w="2515"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pPr>
            <w:r>
              <w:t>Classe 3°</w:t>
            </w:r>
          </w:p>
        </w:tc>
        <w:tc>
          <w:tcPr>
            <w:tcW w:w="2515"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pPr>
            <w:r>
              <w:t>Classe 4°</w:t>
            </w:r>
          </w:p>
        </w:tc>
        <w:tc>
          <w:tcPr>
            <w:tcW w:w="2516"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pPr>
            <w:r>
              <w:t>Classe 5°</w:t>
            </w:r>
          </w:p>
        </w:tc>
      </w:tr>
      <w:tr w:rsidR="009A6B29" w:rsidTr="00D7338F">
        <w:trPr>
          <w:trHeight w:val="3160"/>
        </w:trPr>
        <w:tc>
          <w:tcPr>
            <w:tcW w:w="2515" w:type="dxa"/>
            <w:gridSpan w:val="2"/>
            <w:tcBorders>
              <w:top w:val="single" w:sz="4" w:space="0" w:color="000000"/>
              <w:left w:val="single" w:sz="4" w:space="0" w:color="000000"/>
              <w:bottom w:val="single" w:sz="4" w:space="0" w:color="000000"/>
              <w:right w:val="single" w:sz="4" w:space="0" w:color="000000"/>
            </w:tcBorders>
          </w:tcPr>
          <w:p w:rsidR="009A6B29" w:rsidRDefault="009A6B29">
            <w:pPr>
              <w:widowControl w:val="0"/>
              <w:jc w:val="center"/>
            </w:pPr>
          </w:p>
          <w:p w:rsidR="00D7338F" w:rsidRDefault="00D7338F">
            <w:pPr>
              <w:widowControl w:val="0"/>
              <w:jc w:val="center"/>
            </w:pPr>
          </w:p>
        </w:tc>
        <w:tc>
          <w:tcPr>
            <w:tcW w:w="2515" w:type="dxa"/>
            <w:tcBorders>
              <w:top w:val="single" w:sz="4" w:space="0" w:color="000000"/>
              <w:left w:val="single" w:sz="4" w:space="0" w:color="000000"/>
              <w:bottom w:val="single" w:sz="4" w:space="0" w:color="000000"/>
              <w:right w:val="single" w:sz="4" w:space="0" w:color="000000"/>
            </w:tcBorders>
          </w:tcPr>
          <w:p w:rsidR="009A6B29" w:rsidRDefault="009A6B29">
            <w:pPr>
              <w:widowControl w:val="0"/>
            </w:pPr>
          </w:p>
        </w:tc>
        <w:tc>
          <w:tcPr>
            <w:tcW w:w="2515" w:type="dxa"/>
            <w:tcBorders>
              <w:top w:val="single" w:sz="4" w:space="0" w:color="000000"/>
              <w:left w:val="single" w:sz="4" w:space="0" w:color="000000"/>
              <w:bottom w:val="single" w:sz="4" w:space="0" w:color="000000"/>
              <w:right w:val="single" w:sz="4" w:space="0" w:color="000000"/>
            </w:tcBorders>
          </w:tcPr>
          <w:p w:rsidR="009A6B29" w:rsidRDefault="009A6B29">
            <w:pPr>
              <w:widowControl w:val="0"/>
            </w:pPr>
          </w:p>
        </w:tc>
        <w:tc>
          <w:tcPr>
            <w:tcW w:w="2515" w:type="dxa"/>
            <w:tcBorders>
              <w:top w:val="single" w:sz="4" w:space="0" w:color="000000"/>
              <w:left w:val="single" w:sz="4" w:space="0" w:color="000000"/>
              <w:bottom w:val="single" w:sz="4" w:space="0" w:color="000000"/>
              <w:right w:val="single" w:sz="4" w:space="0" w:color="000000"/>
            </w:tcBorders>
          </w:tcPr>
          <w:p w:rsidR="009A6B29" w:rsidRDefault="00000000">
            <w:pPr>
              <w:widowControl w:val="0"/>
            </w:pPr>
            <w:r>
              <w:rPr>
                <w:b/>
              </w:rPr>
              <w:t>Individuare</w:t>
            </w:r>
            <w:r>
              <w:t xml:space="preserve"> le fasi del metodo scientifico sperimentale</w:t>
            </w:r>
          </w:p>
          <w:p w:rsidR="009A6B29" w:rsidRDefault="00000000">
            <w:pPr>
              <w:widowControl w:val="0"/>
            </w:pPr>
            <w:r>
              <w:rPr>
                <w:b/>
              </w:rPr>
              <w:t xml:space="preserve">Cogliere </w:t>
            </w:r>
            <w:r>
              <w:t>il funzionamento del metodo scientifico sperimentale</w:t>
            </w:r>
          </w:p>
          <w:p w:rsidR="00AA4D5A" w:rsidRDefault="00000000">
            <w:pPr>
              <w:widowControl w:val="0"/>
            </w:pPr>
            <w:r w:rsidRPr="00AA4D5A">
              <w:rPr>
                <w:b/>
              </w:rPr>
              <w:t>Individuare</w:t>
            </w:r>
            <w:r w:rsidRPr="00AA4D5A">
              <w:t xml:space="preserve"> gli strumenti usati dagli scienziati</w:t>
            </w:r>
            <w:r w:rsidR="00080847">
              <w:t xml:space="preserve"> </w:t>
            </w:r>
          </w:p>
          <w:p w:rsidR="009A6B29" w:rsidRDefault="00000000">
            <w:pPr>
              <w:widowControl w:val="0"/>
            </w:pPr>
            <w:r>
              <w:rPr>
                <w:b/>
              </w:rPr>
              <w:t>Riconoscere</w:t>
            </w:r>
            <w:r>
              <w:t xml:space="preserve"> i diversi settori della scienza</w:t>
            </w:r>
          </w:p>
          <w:p w:rsidR="009A6B29" w:rsidRDefault="009A6B29">
            <w:pPr>
              <w:widowControl w:val="0"/>
            </w:pPr>
          </w:p>
          <w:p w:rsidR="009A6B29" w:rsidRDefault="009A6B29">
            <w:pPr>
              <w:widowControl w:val="0"/>
            </w:pPr>
          </w:p>
          <w:p w:rsidR="009A6B29" w:rsidRDefault="00000000">
            <w:pPr>
              <w:widowControl w:val="0"/>
            </w:pPr>
            <w:r>
              <w:rPr>
                <w:b/>
              </w:rPr>
              <w:t>Spiegare</w:t>
            </w:r>
            <w:r>
              <w:t xml:space="preserve"> in forma chiara i fenomeni osservati, gli esperimenti svolti e le conclusioni ricavate</w:t>
            </w:r>
          </w:p>
          <w:p w:rsidR="009A6B29" w:rsidRDefault="00000000">
            <w:pPr>
              <w:widowControl w:val="0"/>
            </w:pPr>
            <w:r>
              <w:rPr>
                <w:b/>
              </w:rPr>
              <w:t>Utilizzare</w:t>
            </w:r>
            <w:r>
              <w:t xml:space="preserve"> la terminologia specifica</w:t>
            </w:r>
          </w:p>
          <w:p w:rsidR="009A6B29" w:rsidRDefault="009A6B29">
            <w:pPr>
              <w:widowControl w:val="0"/>
              <w:rPr>
                <w:b/>
              </w:rPr>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p w:rsidR="009A6B29" w:rsidRDefault="009A6B29">
            <w:pPr>
              <w:widowControl w:val="0"/>
            </w:pPr>
          </w:p>
        </w:tc>
        <w:tc>
          <w:tcPr>
            <w:tcW w:w="2515" w:type="dxa"/>
            <w:tcBorders>
              <w:top w:val="single" w:sz="4" w:space="0" w:color="000000"/>
              <w:left w:val="single" w:sz="4" w:space="0" w:color="000000"/>
              <w:bottom w:val="single" w:sz="4" w:space="0" w:color="000000"/>
              <w:right w:val="single" w:sz="4" w:space="0" w:color="000000"/>
            </w:tcBorders>
          </w:tcPr>
          <w:p w:rsidR="009A6B29" w:rsidRDefault="00000000">
            <w:pPr>
              <w:widowControl w:val="0"/>
            </w:pPr>
            <w:r>
              <w:rPr>
                <w:b/>
              </w:rPr>
              <w:t>Individuare</w:t>
            </w:r>
            <w:r>
              <w:t xml:space="preserve"> le fasi del metodo scientifico sperimentale</w:t>
            </w:r>
          </w:p>
          <w:p w:rsidR="009A6B29" w:rsidRDefault="00000000">
            <w:pPr>
              <w:widowControl w:val="0"/>
            </w:pPr>
            <w:r>
              <w:rPr>
                <w:b/>
              </w:rPr>
              <w:t xml:space="preserve">Cogliere </w:t>
            </w:r>
            <w:r>
              <w:t>il funzionamento del metodo scientifico sperimentale</w:t>
            </w:r>
          </w:p>
          <w:p w:rsidR="009A6B29" w:rsidRDefault="00000000">
            <w:pPr>
              <w:widowControl w:val="0"/>
            </w:pPr>
            <w:r>
              <w:rPr>
                <w:b/>
              </w:rPr>
              <w:t>Individuare</w:t>
            </w:r>
            <w:r>
              <w:t xml:space="preserve"> gli strumenti usati dagli scienziati</w:t>
            </w:r>
          </w:p>
          <w:p w:rsidR="009A6B29" w:rsidRDefault="00000000">
            <w:pPr>
              <w:widowControl w:val="0"/>
            </w:pPr>
            <w:r>
              <w:rPr>
                <w:b/>
              </w:rPr>
              <w:t>Riconoscere</w:t>
            </w:r>
            <w:r>
              <w:t xml:space="preserve"> i diversi settori della scienza</w:t>
            </w:r>
          </w:p>
          <w:p w:rsidR="009A6B29" w:rsidRDefault="009A6B29">
            <w:pPr>
              <w:widowControl w:val="0"/>
            </w:pPr>
          </w:p>
          <w:p w:rsidR="009A6B29" w:rsidRDefault="009A6B29">
            <w:pPr>
              <w:widowControl w:val="0"/>
            </w:pPr>
          </w:p>
          <w:p w:rsidR="009A6B29" w:rsidRDefault="00000000">
            <w:pPr>
              <w:widowControl w:val="0"/>
            </w:pPr>
            <w:r>
              <w:rPr>
                <w:b/>
              </w:rPr>
              <w:t>Spiegare</w:t>
            </w:r>
            <w:r>
              <w:t xml:space="preserve"> in forma chiara i fenomeni osservati, gli esperimenti svolti e le conclusioni ricavate</w:t>
            </w:r>
          </w:p>
          <w:p w:rsidR="009A6B29" w:rsidRDefault="00000000">
            <w:pPr>
              <w:widowControl w:val="0"/>
            </w:pPr>
            <w:r>
              <w:rPr>
                <w:b/>
              </w:rPr>
              <w:t>Utilizzare</w:t>
            </w:r>
            <w:r>
              <w:t xml:space="preserve"> la terminologia specifica</w:t>
            </w:r>
          </w:p>
          <w:p w:rsidR="009A6B29" w:rsidRDefault="009A6B29">
            <w:pPr>
              <w:widowControl w:val="0"/>
              <w:rPr>
                <w:b/>
              </w:rPr>
            </w:pPr>
          </w:p>
          <w:p w:rsidR="009A6B29" w:rsidRDefault="009A6B29">
            <w:pPr>
              <w:widowControl w:val="0"/>
            </w:pPr>
          </w:p>
        </w:tc>
        <w:tc>
          <w:tcPr>
            <w:tcW w:w="2516" w:type="dxa"/>
            <w:tcBorders>
              <w:top w:val="single" w:sz="4" w:space="0" w:color="000000"/>
              <w:left w:val="single" w:sz="4" w:space="0" w:color="000000"/>
              <w:bottom w:val="single" w:sz="4" w:space="0" w:color="000000"/>
              <w:right w:val="single" w:sz="4" w:space="0" w:color="000000"/>
            </w:tcBorders>
          </w:tcPr>
          <w:p w:rsidR="009A6B29" w:rsidRDefault="00000000">
            <w:pPr>
              <w:widowControl w:val="0"/>
            </w:pPr>
            <w:r>
              <w:rPr>
                <w:b/>
              </w:rPr>
              <w:t>Individuare</w:t>
            </w:r>
            <w:r>
              <w:t xml:space="preserve"> le fasi del metodo scientifico sperimentale</w:t>
            </w:r>
          </w:p>
          <w:p w:rsidR="009A6B29" w:rsidRDefault="00000000">
            <w:pPr>
              <w:widowControl w:val="0"/>
            </w:pPr>
            <w:r>
              <w:rPr>
                <w:b/>
              </w:rPr>
              <w:t xml:space="preserve">Cogliere </w:t>
            </w:r>
            <w:r>
              <w:t>il funzionamento del metodo scientifico sperimentale</w:t>
            </w:r>
          </w:p>
          <w:p w:rsidR="009A6B29" w:rsidRDefault="00000000">
            <w:pPr>
              <w:widowControl w:val="0"/>
            </w:pPr>
            <w:r>
              <w:rPr>
                <w:b/>
              </w:rPr>
              <w:t>Individuare</w:t>
            </w:r>
            <w:r>
              <w:t xml:space="preserve"> gli strumenti usati dagli scienziati</w:t>
            </w:r>
          </w:p>
          <w:p w:rsidR="009A6B29" w:rsidRDefault="00000000">
            <w:pPr>
              <w:widowControl w:val="0"/>
            </w:pPr>
            <w:r>
              <w:rPr>
                <w:b/>
              </w:rPr>
              <w:t>Riconoscere</w:t>
            </w:r>
            <w:r>
              <w:t xml:space="preserve"> i diversi settori della scienza</w:t>
            </w:r>
          </w:p>
          <w:p w:rsidR="009A6B29" w:rsidRDefault="009A6B29">
            <w:pPr>
              <w:widowControl w:val="0"/>
            </w:pPr>
          </w:p>
          <w:p w:rsidR="009A6B29" w:rsidRDefault="009A6B29">
            <w:pPr>
              <w:widowControl w:val="0"/>
            </w:pPr>
          </w:p>
          <w:p w:rsidR="009A6B29" w:rsidRDefault="009A6B29">
            <w:pPr>
              <w:widowControl w:val="0"/>
              <w:rPr>
                <w:b/>
              </w:rPr>
            </w:pPr>
          </w:p>
          <w:p w:rsidR="009A6B29" w:rsidRDefault="009A6B29">
            <w:pPr>
              <w:widowControl w:val="0"/>
              <w:rPr>
                <w:b/>
              </w:rPr>
            </w:pPr>
          </w:p>
          <w:p w:rsidR="009A6B29" w:rsidRDefault="009A6B29">
            <w:pPr>
              <w:widowControl w:val="0"/>
              <w:rPr>
                <w:b/>
              </w:rPr>
            </w:pPr>
          </w:p>
          <w:p w:rsidR="009A6B29" w:rsidRDefault="009A6B29">
            <w:pPr>
              <w:widowControl w:val="0"/>
              <w:rPr>
                <w:b/>
              </w:rPr>
            </w:pPr>
          </w:p>
          <w:p w:rsidR="009A6B29" w:rsidRDefault="00000000">
            <w:pPr>
              <w:widowControl w:val="0"/>
            </w:pPr>
            <w:r>
              <w:rPr>
                <w:b/>
              </w:rPr>
              <w:t>Spiegare</w:t>
            </w:r>
            <w:r>
              <w:t xml:space="preserve"> in forma chiara i fenomeni osservati, gli esperimenti svolti e le conclusioni ricavate</w:t>
            </w:r>
          </w:p>
          <w:p w:rsidR="009A6B29" w:rsidRDefault="00000000">
            <w:pPr>
              <w:widowControl w:val="0"/>
            </w:pPr>
            <w:r>
              <w:rPr>
                <w:b/>
              </w:rPr>
              <w:t>Utilizzare</w:t>
            </w:r>
            <w:r>
              <w:t xml:space="preserve"> la terminologia specifica</w:t>
            </w:r>
          </w:p>
          <w:p w:rsidR="009A6B29" w:rsidRDefault="009A6B29">
            <w:pPr>
              <w:widowControl w:val="0"/>
            </w:pPr>
          </w:p>
          <w:p w:rsidR="009A6B29" w:rsidRDefault="009A6B29">
            <w:pPr>
              <w:widowControl w:val="0"/>
              <w:rPr>
                <w:b/>
              </w:rPr>
            </w:pPr>
          </w:p>
          <w:p w:rsidR="009A6B29" w:rsidRDefault="009A6B29">
            <w:pPr>
              <w:widowControl w:val="0"/>
            </w:pPr>
          </w:p>
        </w:tc>
      </w:tr>
    </w:tbl>
    <w:p w:rsidR="009A6B29" w:rsidRDefault="009A6B29">
      <w:pPr>
        <w:ind w:firstLine="708"/>
      </w:pPr>
    </w:p>
    <w:tbl>
      <w:tblPr>
        <w:tblW w:w="15091" w:type="dxa"/>
        <w:tblInd w:w="430" w:type="dxa"/>
        <w:tblLayout w:type="fixed"/>
        <w:tblCellMar>
          <w:left w:w="70" w:type="dxa"/>
          <w:right w:w="70" w:type="dxa"/>
        </w:tblCellMar>
        <w:tblLook w:val="0000" w:firstRow="0" w:lastRow="0" w:firstColumn="0" w:lastColumn="0" w:noHBand="0" w:noVBand="0"/>
      </w:tblPr>
      <w:tblGrid>
        <w:gridCol w:w="2341"/>
        <w:gridCol w:w="2375"/>
        <w:gridCol w:w="2377"/>
        <w:gridCol w:w="2377"/>
        <w:gridCol w:w="2375"/>
        <w:gridCol w:w="3246"/>
      </w:tblGrid>
      <w:tr w:rsidR="009A6B29">
        <w:trPr>
          <w:trHeight w:val="1076"/>
        </w:trPr>
        <w:tc>
          <w:tcPr>
            <w:tcW w:w="2340" w:type="dxa"/>
            <w:tcBorders>
              <w:top w:val="single" w:sz="4" w:space="0" w:color="000000"/>
              <w:left w:val="single" w:sz="4" w:space="0" w:color="000000"/>
              <w:bottom w:val="single" w:sz="4" w:space="0" w:color="000000"/>
              <w:right w:val="single" w:sz="4" w:space="0" w:color="000000"/>
            </w:tcBorders>
          </w:tcPr>
          <w:p w:rsidR="009A6B29" w:rsidRDefault="00000000">
            <w:pPr>
              <w:widowControl w:val="0"/>
              <w:jc w:val="center"/>
              <w:rPr>
                <w:b/>
              </w:rPr>
            </w:pPr>
            <w:r>
              <w:rPr>
                <w:b/>
              </w:rPr>
              <w:lastRenderedPageBreak/>
              <w:t>TRAGUARDO per lo SVILUPPO della COMPETENZA</w:t>
            </w:r>
          </w:p>
          <w:p w:rsidR="009A6B29" w:rsidRDefault="00000000">
            <w:pPr>
              <w:widowControl w:val="0"/>
              <w:jc w:val="center"/>
              <w:rPr>
                <w:b/>
              </w:rPr>
            </w:pPr>
            <w:r>
              <w:rPr>
                <w:b/>
              </w:rPr>
              <w:t>dalle Indicazioni Nazionali</w:t>
            </w:r>
          </w:p>
          <w:p w:rsidR="009A6B29" w:rsidRDefault="00000000">
            <w:pPr>
              <w:widowControl w:val="0"/>
              <w:ind w:firstLine="708"/>
              <w:rPr>
                <w:b/>
              </w:rPr>
            </w:pPr>
            <w:r>
              <w:rPr>
                <w:b/>
              </w:rPr>
              <w:t xml:space="preserve">       I</w:t>
            </w:r>
          </w:p>
          <w:p w:rsidR="009A6B29" w:rsidRDefault="009A6B29">
            <w:pPr>
              <w:widowControl w:val="0"/>
              <w:ind w:firstLine="708"/>
              <w:jc w:val="center"/>
              <w:rPr>
                <w:b/>
                <w:color w:val="FF0000"/>
              </w:rPr>
            </w:pPr>
          </w:p>
        </w:tc>
        <w:tc>
          <w:tcPr>
            <w:tcW w:w="12750" w:type="dxa"/>
            <w:gridSpan w:val="5"/>
            <w:tcBorders>
              <w:top w:val="single" w:sz="4" w:space="0" w:color="000000"/>
              <w:left w:val="single" w:sz="4" w:space="0" w:color="000000"/>
              <w:bottom w:val="single" w:sz="4" w:space="0" w:color="000000"/>
              <w:right w:val="single" w:sz="4" w:space="0" w:color="000000"/>
            </w:tcBorders>
          </w:tcPr>
          <w:p w:rsidR="009A6B29" w:rsidRDefault="009A6B29">
            <w:pPr>
              <w:widowControl w:val="0"/>
              <w:ind w:firstLine="708"/>
              <w:jc w:val="center"/>
              <w:rPr>
                <w:b/>
                <w:color w:val="FF0000"/>
              </w:rPr>
            </w:pPr>
          </w:p>
          <w:p w:rsidR="009A6B29" w:rsidRDefault="00000000">
            <w:pPr>
              <w:widowControl w:val="0"/>
              <w:rPr>
                <w:b/>
                <w:color w:val="FF0000"/>
              </w:rPr>
            </w:pPr>
            <w:r>
              <w:rPr>
                <w:b/>
              </w:rPr>
              <w:t>Trova da varie fonti (libri, internet, discorsi degli adulti, ecc.) informazioni e spiegazioni sui problemi che lo interessano.</w:t>
            </w:r>
          </w:p>
        </w:tc>
      </w:tr>
      <w:tr w:rsidR="009A6B29">
        <w:trPr>
          <w:trHeight w:val="440"/>
        </w:trPr>
        <w:tc>
          <w:tcPr>
            <w:tcW w:w="2340" w:type="dxa"/>
            <w:vMerge w:val="restart"/>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t>Obiettivi generali di apprendimento dalle Indicazioni Nazionali</w:t>
            </w:r>
          </w:p>
          <w:p w:rsidR="009A6B29" w:rsidRDefault="009A6B29">
            <w:pPr>
              <w:widowControl w:val="0"/>
              <w:ind w:firstLine="708"/>
              <w:rPr>
                <w:b/>
              </w:rPr>
            </w:pPr>
          </w:p>
          <w:p w:rsidR="009A6B29" w:rsidRDefault="009A6B29">
            <w:pPr>
              <w:widowControl w:val="0"/>
              <w:ind w:firstLine="708"/>
              <w:rPr>
                <w:b/>
              </w:rPr>
            </w:pPr>
          </w:p>
        </w:tc>
        <w:tc>
          <w:tcPr>
            <w:tcW w:w="12750" w:type="dxa"/>
            <w:gridSpan w:val="5"/>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t>Classe 3°</w:t>
            </w:r>
          </w:p>
          <w:p w:rsidR="009A6B29" w:rsidRDefault="00000000">
            <w:pPr>
              <w:widowControl w:val="0"/>
            </w:pPr>
            <w:r>
              <w:rPr>
                <w:b/>
              </w:rPr>
              <w:t xml:space="preserve">I 1 </w:t>
            </w:r>
            <w:r>
              <w:t xml:space="preserve">Osservare e interpretare le trasformazioni ambientali naturali </w:t>
            </w:r>
            <w:proofErr w:type="gramStart"/>
            <w:r>
              <w:t>( ad</w:t>
            </w:r>
            <w:proofErr w:type="gramEnd"/>
            <w:r>
              <w:t xml:space="preserve"> opera del Sole, di agenti atmosferici, dell’acqua, ecc..) e quelle ad opera dell’uomo ( urbanizzazione, coltivazione, industrializzazione, </w:t>
            </w:r>
            <w:proofErr w:type="spellStart"/>
            <w:r>
              <w:t>ecc</w:t>
            </w:r>
            <w:proofErr w:type="spellEnd"/>
            <w:r>
              <w:t>…)</w:t>
            </w:r>
          </w:p>
        </w:tc>
      </w:tr>
      <w:tr w:rsidR="009A6B29">
        <w:trPr>
          <w:trHeight w:val="440"/>
        </w:trPr>
        <w:tc>
          <w:tcPr>
            <w:tcW w:w="2340" w:type="dxa"/>
            <w:vMerge/>
            <w:tcBorders>
              <w:top w:val="single" w:sz="4" w:space="0" w:color="000000"/>
              <w:left w:val="single" w:sz="4" w:space="0" w:color="000000"/>
              <w:bottom w:val="single" w:sz="4" w:space="0" w:color="000000"/>
              <w:right w:val="single" w:sz="4" w:space="0" w:color="000000"/>
            </w:tcBorders>
          </w:tcPr>
          <w:p w:rsidR="009A6B29" w:rsidRDefault="009A6B29">
            <w:pPr>
              <w:widowControl w:val="0"/>
              <w:ind w:firstLine="708"/>
              <w:rPr>
                <w:b/>
              </w:rPr>
            </w:pPr>
          </w:p>
        </w:tc>
        <w:tc>
          <w:tcPr>
            <w:tcW w:w="12750" w:type="dxa"/>
            <w:gridSpan w:val="5"/>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t>Classe 5°</w:t>
            </w:r>
          </w:p>
          <w:p w:rsidR="009A6B29" w:rsidRDefault="00000000">
            <w:pPr>
              <w:widowControl w:val="0"/>
            </w:pPr>
            <w:r>
              <w:rPr>
                <w:b/>
              </w:rPr>
              <w:t xml:space="preserve">I 1 </w:t>
            </w:r>
            <w:r>
              <w:t>Cominciare a riconoscere regolarità nei fenomeni e a costruire in modo elementare il concetto di energia (OGGETTI, MATERIALI E TRASFORMAZIONI)</w:t>
            </w:r>
          </w:p>
          <w:p w:rsidR="009A6B29" w:rsidRDefault="009A6B29">
            <w:pPr>
              <w:widowControl w:val="0"/>
              <w:ind w:firstLine="708"/>
              <w:jc w:val="center"/>
              <w:rPr>
                <w:b/>
              </w:rPr>
            </w:pPr>
          </w:p>
        </w:tc>
      </w:tr>
      <w:tr w:rsidR="009A6B29">
        <w:trPr>
          <w:trHeight w:val="580"/>
        </w:trPr>
        <w:tc>
          <w:tcPr>
            <w:tcW w:w="2340" w:type="dxa"/>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t>Obiettivi specifici di apprendimento in forma operativa</w:t>
            </w:r>
          </w:p>
        </w:tc>
        <w:tc>
          <w:tcPr>
            <w:tcW w:w="2375" w:type="dxa"/>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t>Classe 1°</w:t>
            </w:r>
          </w:p>
        </w:tc>
        <w:tc>
          <w:tcPr>
            <w:tcW w:w="2377" w:type="dxa"/>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t>Classe 2°</w:t>
            </w:r>
          </w:p>
          <w:p w:rsidR="009A6B29" w:rsidRDefault="00000000">
            <w:pPr>
              <w:widowControl w:val="0"/>
              <w:rPr>
                <w:b/>
              </w:rPr>
            </w:pPr>
            <w:r>
              <w:rPr>
                <w:b/>
              </w:rPr>
              <w:t>I 1</w:t>
            </w:r>
          </w:p>
          <w:p w:rsidR="009A6B29" w:rsidRDefault="009A6B29">
            <w:pPr>
              <w:widowControl w:val="0"/>
              <w:ind w:firstLine="708"/>
              <w:rPr>
                <w:b/>
              </w:rPr>
            </w:pPr>
          </w:p>
          <w:p w:rsidR="009A6B29" w:rsidRDefault="00000000">
            <w:pPr>
              <w:widowControl w:val="0"/>
            </w:pPr>
            <w:r>
              <w:rPr>
                <w:b/>
              </w:rPr>
              <w:t>Cogliere</w:t>
            </w:r>
            <w:r>
              <w:t xml:space="preserve"> </w:t>
            </w:r>
            <w:proofErr w:type="gramStart"/>
            <w:r>
              <w:t>l’ importanza</w:t>
            </w:r>
            <w:proofErr w:type="gramEnd"/>
            <w:r>
              <w:t xml:space="preserve"> che l’ acqua e il Sole hanno per la vita degli esseri viventi</w:t>
            </w:r>
          </w:p>
          <w:p w:rsidR="009A6B29" w:rsidRDefault="009A6B29">
            <w:pPr>
              <w:widowControl w:val="0"/>
            </w:pPr>
          </w:p>
          <w:p w:rsidR="009A6B29" w:rsidRDefault="00000000">
            <w:pPr>
              <w:widowControl w:val="0"/>
            </w:pPr>
            <w:r>
              <w:rPr>
                <w:b/>
              </w:rPr>
              <w:t>Ricavare</w:t>
            </w:r>
            <w:r>
              <w:t xml:space="preserve"> informazioni dall’osservazione di semplici esperimenti svolti in classe relativi alla presenza/assenza di acqua e/o luce solare</w:t>
            </w:r>
          </w:p>
          <w:p w:rsidR="009A6B29" w:rsidRDefault="009A6B29">
            <w:pPr>
              <w:widowControl w:val="0"/>
              <w:tabs>
                <w:tab w:val="right" w:pos="2236"/>
              </w:tabs>
              <w:rPr>
                <w:b/>
              </w:rPr>
            </w:pPr>
          </w:p>
          <w:p w:rsidR="009A6B29" w:rsidRDefault="009A6B29">
            <w:pPr>
              <w:widowControl w:val="0"/>
              <w:rPr>
                <w:b/>
              </w:rPr>
            </w:pPr>
          </w:p>
        </w:tc>
        <w:tc>
          <w:tcPr>
            <w:tcW w:w="2377" w:type="dxa"/>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t>Classe 3°</w:t>
            </w:r>
          </w:p>
          <w:p w:rsidR="009A6B29" w:rsidRDefault="00000000">
            <w:pPr>
              <w:widowControl w:val="0"/>
              <w:rPr>
                <w:b/>
              </w:rPr>
            </w:pPr>
            <w:r>
              <w:rPr>
                <w:b/>
              </w:rPr>
              <w:t>I 1</w:t>
            </w:r>
          </w:p>
          <w:p w:rsidR="009A6B29" w:rsidRDefault="009A6B29">
            <w:pPr>
              <w:widowControl w:val="0"/>
              <w:ind w:firstLine="708"/>
              <w:rPr>
                <w:b/>
              </w:rPr>
            </w:pPr>
          </w:p>
          <w:p w:rsidR="009A6B29" w:rsidRDefault="00000000">
            <w:pPr>
              <w:widowControl w:val="0"/>
            </w:pPr>
            <w:r>
              <w:rPr>
                <w:b/>
              </w:rPr>
              <w:t xml:space="preserve">Cogliere </w:t>
            </w:r>
            <w:proofErr w:type="gramStart"/>
            <w:r>
              <w:t>l’ importanza</w:t>
            </w:r>
            <w:proofErr w:type="gramEnd"/>
            <w:r>
              <w:t xml:space="preserve"> che l’ acqua e il Sole hanno per la vita degli esseri viventi</w:t>
            </w:r>
          </w:p>
          <w:p w:rsidR="009A6B29" w:rsidRDefault="00000000">
            <w:pPr>
              <w:widowControl w:val="0"/>
              <w:rPr>
                <w:b/>
              </w:rPr>
            </w:pPr>
            <w:r>
              <w:rPr>
                <w:b/>
              </w:rPr>
              <w:t xml:space="preserve">Riconoscere </w:t>
            </w:r>
            <w:r>
              <w:t>che, in presenza di eventi atmosferici eccezionali, l’acqua può causare problemi per la vita di piante o animali conosciuti.</w:t>
            </w:r>
          </w:p>
          <w:p w:rsidR="009A6B29" w:rsidRDefault="00000000">
            <w:pPr>
              <w:widowControl w:val="0"/>
            </w:pPr>
            <w:r>
              <w:rPr>
                <w:b/>
              </w:rPr>
              <w:t xml:space="preserve">Riconoscere </w:t>
            </w:r>
            <w:r>
              <w:t>le fasi di sviluppo e il ciclo vitale di alcune piante coltivate ai fini della nostra alimentazione (grano, ortaggi, vite…)</w:t>
            </w:r>
          </w:p>
          <w:p w:rsidR="009A6B29" w:rsidRDefault="00000000">
            <w:pPr>
              <w:widowControl w:val="0"/>
            </w:pPr>
            <w:r>
              <w:rPr>
                <w:b/>
              </w:rPr>
              <w:t xml:space="preserve">Individuare </w:t>
            </w:r>
            <w:r>
              <w:t xml:space="preserve">come le esigenze dell’uomo hanno modificato </w:t>
            </w:r>
            <w:proofErr w:type="gramStart"/>
            <w:r>
              <w:lastRenderedPageBreak/>
              <w:t>l’ambiente  (</w:t>
            </w:r>
            <w:proofErr w:type="gramEnd"/>
            <w:r>
              <w:t>coltivazioni di collina e pianura circostanti la nostra città; sviluppo della città, degli edifici nell’arco degli ultimi decenni…)</w:t>
            </w:r>
          </w:p>
          <w:p w:rsidR="009A6B29" w:rsidRDefault="00000000">
            <w:pPr>
              <w:widowControl w:val="0"/>
            </w:pPr>
            <w:r>
              <w:rPr>
                <w:b/>
              </w:rPr>
              <w:t xml:space="preserve">Individuare </w:t>
            </w:r>
            <w:r>
              <w:t>gli aspetti principali legati alla trasformazione di materie prime in prodotti finiti (es. ciclo della carta, del legno per la produzione di oggetti di uso comune – ciclo di produzione del pane, del vino, del formaggio…)</w:t>
            </w:r>
          </w:p>
          <w:p w:rsidR="009A6B29" w:rsidRDefault="009A6B29">
            <w:pPr>
              <w:widowControl w:val="0"/>
              <w:rPr>
                <w:b/>
              </w:rPr>
            </w:pPr>
          </w:p>
          <w:p w:rsidR="009A6B29" w:rsidRDefault="00000000">
            <w:pPr>
              <w:widowControl w:val="0"/>
            </w:pPr>
            <w:r>
              <w:rPr>
                <w:b/>
              </w:rPr>
              <w:t xml:space="preserve">Analizzare </w:t>
            </w:r>
            <w:r>
              <w:t>immagini su supporto cartaceo o multimediale, fornite dall’insegnante o reperite in rete (con l’aiuto dell’insegnante) per cogliere informazioni sulle modifiche operate dall’uomo nel nostro ambiente relativamente agli ultimi decenni.</w:t>
            </w:r>
          </w:p>
          <w:p w:rsidR="009A6B29" w:rsidRDefault="00000000">
            <w:pPr>
              <w:widowControl w:val="0"/>
            </w:pPr>
            <w:r>
              <w:rPr>
                <w:b/>
              </w:rPr>
              <w:t>Trovare similarità e differenze</w:t>
            </w:r>
            <w:r>
              <w:t xml:space="preserve"> in</w:t>
            </w:r>
            <w:r>
              <w:rPr>
                <w:b/>
              </w:rPr>
              <w:t xml:space="preserve"> </w:t>
            </w:r>
            <w:r>
              <w:t xml:space="preserve">immagini su supporto cartaceo o multimediale, fornite </w:t>
            </w:r>
            <w:r>
              <w:lastRenderedPageBreak/>
              <w:t>dall’insegnante o reperite in rete (con l’aiuto dell’insegnante) per cogliere le modifiche operate dall’uomo nel nostro ambiente relativamente agli ultimi decenni.</w:t>
            </w:r>
          </w:p>
          <w:p w:rsidR="009A6B29" w:rsidRDefault="00000000">
            <w:pPr>
              <w:widowControl w:val="0"/>
            </w:pPr>
            <w:r>
              <w:rPr>
                <w:b/>
              </w:rPr>
              <w:t xml:space="preserve">Descrivere </w:t>
            </w:r>
            <w:r>
              <w:t>i momenti salienti dei processi di trasformazione delle materie prime in prodotti finiti che il bambino utilizza abitualmente (privilegiare prodotti semplici, formati essenzialmente da un unico materiale e, nel campo dell’alimentazione, quelli a filiera corta)</w:t>
            </w:r>
          </w:p>
          <w:p w:rsidR="009A6B29" w:rsidRDefault="009A6B29">
            <w:pPr>
              <w:widowControl w:val="0"/>
              <w:ind w:firstLine="708"/>
              <w:rPr>
                <w:b/>
              </w:rPr>
            </w:pPr>
          </w:p>
          <w:p w:rsidR="009A6B29" w:rsidRDefault="009A6B29">
            <w:pPr>
              <w:widowControl w:val="0"/>
              <w:ind w:firstLine="708"/>
              <w:rPr>
                <w:b/>
              </w:rPr>
            </w:pPr>
          </w:p>
          <w:p w:rsidR="009A6B29" w:rsidRDefault="009A6B29">
            <w:pPr>
              <w:widowControl w:val="0"/>
              <w:ind w:firstLine="708"/>
              <w:rPr>
                <w:b/>
              </w:rPr>
            </w:pPr>
          </w:p>
          <w:p w:rsidR="009A6B29" w:rsidRDefault="009A6B29">
            <w:pPr>
              <w:widowControl w:val="0"/>
              <w:ind w:firstLine="708"/>
              <w:rPr>
                <w:b/>
              </w:rPr>
            </w:pPr>
          </w:p>
        </w:tc>
        <w:tc>
          <w:tcPr>
            <w:tcW w:w="2375" w:type="dxa"/>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lastRenderedPageBreak/>
              <w:t>Classe 4°</w:t>
            </w:r>
          </w:p>
          <w:p w:rsidR="009A6B29" w:rsidRDefault="009A6B29">
            <w:pPr>
              <w:widowControl w:val="0"/>
              <w:ind w:firstLine="708"/>
              <w:rPr>
                <w:b/>
              </w:rPr>
            </w:pPr>
          </w:p>
          <w:p w:rsidR="009A6B29" w:rsidRDefault="009A6B29">
            <w:pPr>
              <w:widowControl w:val="0"/>
              <w:ind w:firstLine="708"/>
              <w:rPr>
                <w:b/>
              </w:rPr>
            </w:pPr>
          </w:p>
          <w:p w:rsidR="009A6B29" w:rsidRDefault="009A6B29">
            <w:pPr>
              <w:widowControl w:val="0"/>
              <w:ind w:firstLine="708"/>
              <w:rPr>
                <w:b/>
              </w:rPr>
            </w:pPr>
          </w:p>
          <w:p w:rsidR="009A6B29" w:rsidRDefault="009A6B29">
            <w:pPr>
              <w:widowControl w:val="0"/>
              <w:rPr>
                <w:b/>
              </w:rPr>
            </w:pPr>
          </w:p>
        </w:tc>
        <w:tc>
          <w:tcPr>
            <w:tcW w:w="3246" w:type="dxa"/>
            <w:tcBorders>
              <w:top w:val="single" w:sz="4" w:space="0" w:color="000000"/>
              <w:left w:val="single" w:sz="4" w:space="0" w:color="000000"/>
              <w:bottom w:val="single" w:sz="4" w:space="0" w:color="000000"/>
              <w:right w:val="single" w:sz="4" w:space="0" w:color="000000"/>
            </w:tcBorders>
          </w:tcPr>
          <w:p w:rsidR="009A6B29" w:rsidRDefault="00000000">
            <w:pPr>
              <w:widowControl w:val="0"/>
              <w:rPr>
                <w:b/>
              </w:rPr>
            </w:pPr>
            <w:r>
              <w:rPr>
                <w:b/>
              </w:rPr>
              <w:t>Classe 5°</w:t>
            </w:r>
          </w:p>
          <w:p w:rsidR="009A6B29" w:rsidRDefault="00000000">
            <w:pPr>
              <w:widowControl w:val="0"/>
              <w:rPr>
                <w:b/>
              </w:rPr>
            </w:pPr>
            <w:r>
              <w:rPr>
                <w:b/>
              </w:rPr>
              <w:t>I1</w:t>
            </w:r>
          </w:p>
          <w:p w:rsidR="009A6B29" w:rsidRDefault="009A6B29">
            <w:pPr>
              <w:widowControl w:val="0"/>
              <w:rPr>
                <w:b/>
              </w:rPr>
            </w:pPr>
          </w:p>
          <w:p w:rsidR="009A6B29" w:rsidRDefault="00000000">
            <w:pPr>
              <w:widowControl w:val="0"/>
            </w:pPr>
            <w:r>
              <w:rPr>
                <w:b/>
              </w:rPr>
              <w:t>Individuare</w:t>
            </w:r>
            <w:r>
              <w:t xml:space="preserve"> la causa che determina alcuni fenomeni naturali</w:t>
            </w:r>
          </w:p>
          <w:p w:rsidR="009A6B29" w:rsidRDefault="00000000">
            <w:pPr>
              <w:widowControl w:val="0"/>
            </w:pPr>
            <w:r>
              <w:rPr>
                <w:b/>
              </w:rPr>
              <w:t>Riconoscere</w:t>
            </w:r>
            <w:r>
              <w:t xml:space="preserve"> che l’energia è una proprietà dei corpi</w:t>
            </w:r>
          </w:p>
          <w:p w:rsidR="009A6B29" w:rsidRDefault="00000000">
            <w:pPr>
              <w:widowControl w:val="0"/>
            </w:pPr>
            <w:r>
              <w:rPr>
                <w:b/>
              </w:rPr>
              <w:t xml:space="preserve">Cogliere </w:t>
            </w:r>
            <w:r>
              <w:t>che in natura tutto ha origine da una forma di energia</w:t>
            </w:r>
          </w:p>
          <w:p w:rsidR="009A6B29" w:rsidRDefault="00000000">
            <w:pPr>
              <w:widowControl w:val="0"/>
            </w:pPr>
            <w:r>
              <w:rPr>
                <w:b/>
              </w:rPr>
              <w:t>Identificare</w:t>
            </w:r>
            <w:r>
              <w:t xml:space="preserve"> le varie forme di energia</w:t>
            </w:r>
          </w:p>
          <w:p w:rsidR="009A6B29" w:rsidRDefault="00000000">
            <w:pPr>
              <w:widowControl w:val="0"/>
            </w:pPr>
            <w:proofErr w:type="gramStart"/>
            <w:r>
              <w:rPr>
                <w:b/>
              </w:rPr>
              <w:t>Riconoscere</w:t>
            </w:r>
            <w:r>
              <w:t xml:space="preserve">  la</w:t>
            </w:r>
            <w:proofErr w:type="gramEnd"/>
            <w:r>
              <w:t xml:space="preserve"> capacità dell’energia di  passare da una forma all’altra</w:t>
            </w:r>
          </w:p>
          <w:p w:rsidR="009A6B29" w:rsidRDefault="00000000">
            <w:pPr>
              <w:widowControl w:val="0"/>
            </w:pPr>
            <w:r>
              <w:rPr>
                <w:b/>
              </w:rPr>
              <w:t>Individuare</w:t>
            </w:r>
            <w:r>
              <w:t xml:space="preserve"> l’importanza dell’utilizzo e dello sviluppo di forme di energia rinnovabile</w:t>
            </w:r>
          </w:p>
          <w:p w:rsidR="009A6B29" w:rsidRDefault="009A6B29">
            <w:pPr>
              <w:widowControl w:val="0"/>
            </w:pPr>
          </w:p>
          <w:p w:rsidR="009A6B29" w:rsidRDefault="00000000">
            <w:pPr>
              <w:widowControl w:val="0"/>
            </w:pPr>
            <w:r>
              <w:rPr>
                <w:b/>
              </w:rPr>
              <w:t>Analizzare</w:t>
            </w:r>
            <w:r>
              <w:t xml:space="preserve"> le possibilità dei corpi di compiere un lavoro</w:t>
            </w:r>
          </w:p>
          <w:p w:rsidR="009A6B29" w:rsidRDefault="00000000">
            <w:pPr>
              <w:widowControl w:val="0"/>
            </w:pPr>
            <w:r>
              <w:rPr>
                <w:b/>
              </w:rPr>
              <w:t>Eseguire</w:t>
            </w:r>
            <w:r>
              <w:t xml:space="preserve"> dimostrazioni, semplici esperimenti</w:t>
            </w:r>
          </w:p>
          <w:p w:rsidR="009A6B29" w:rsidRDefault="00000000">
            <w:pPr>
              <w:widowControl w:val="0"/>
            </w:pPr>
            <w:r>
              <w:rPr>
                <w:b/>
              </w:rPr>
              <w:lastRenderedPageBreak/>
              <w:t xml:space="preserve">Dimostrare </w:t>
            </w:r>
            <w:r>
              <w:t>che tutto accade grazie all’energia</w:t>
            </w:r>
          </w:p>
          <w:p w:rsidR="009A6B29" w:rsidRDefault="00000000">
            <w:pPr>
              <w:widowControl w:val="0"/>
            </w:pPr>
            <w:r>
              <w:rPr>
                <w:b/>
              </w:rPr>
              <w:t xml:space="preserve">Trovare esempi </w:t>
            </w:r>
            <w:r>
              <w:t>di catene di energia</w:t>
            </w:r>
          </w:p>
          <w:p w:rsidR="009A6B29" w:rsidRDefault="00000000">
            <w:pPr>
              <w:widowControl w:val="0"/>
            </w:pPr>
            <w:r>
              <w:rPr>
                <w:b/>
              </w:rPr>
              <w:t>Ricavare</w:t>
            </w:r>
            <w:r>
              <w:t xml:space="preserve"> informazioni attraverso varie fonti sull’utilizzo di energie rinnovabili</w:t>
            </w:r>
          </w:p>
          <w:p w:rsidR="009A6B29" w:rsidRDefault="00000000">
            <w:pPr>
              <w:widowControl w:val="0"/>
            </w:pPr>
            <w:r>
              <w:rPr>
                <w:b/>
              </w:rPr>
              <w:t>Costruire</w:t>
            </w:r>
            <w:r>
              <w:t xml:space="preserve"> semplici strumenti riconducibili alla produzione di forme di energia rinnovabili.</w:t>
            </w:r>
          </w:p>
          <w:p w:rsidR="009A6B29" w:rsidRDefault="00000000">
            <w:pPr>
              <w:widowControl w:val="0"/>
            </w:pPr>
            <w:r>
              <w:rPr>
                <w:b/>
              </w:rPr>
              <w:t xml:space="preserve">Realizzare </w:t>
            </w:r>
            <w:r>
              <w:t xml:space="preserve">elaborati, cartelloni, </w:t>
            </w:r>
            <w:proofErr w:type="spellStart"/>
            <w:r>
              <w:t>lapbook</w:t>
            </w:r>
            <w:proofErr w:type="spellEnd"/>
            <w:r>
              <w:t>, semplici illustrazioni</w:t>
            </w:r>
          </w:p>
          <w:p w:rsidR="009A6B29" w:rsidRDefault="009A6B29">
            <w:pPr>
              <w:widowControl w:val="0"/>
              <w:rPr>
                <w:b/>
              </w:rPr>
            </w:pPr>
          </w:p>
          <w:p w:rsidR="009A6B29" w:rsidRDefault="00000000">
            <w:pPr>
              <w:widowControl w:val="0"/>
            </w:pPr>
            <w:r>
              <w:rPr>
                <w:b/>
              </w:rPr>
              <w:t>Argomentare</w:t>
            </w:r>
            <w:r>
              <w:t xml:space="preserve"> le proprie proposte e le scelte effettuate nel corso delle attività</w:t>
            </w:r>
          </w:p>
        </w:tc>
      </w:tr>
    </w:tbl>
    <w:p w:rsidR="009A6B29" w:rsidRDefault="009A6B29">
      <w:pPr>
        <w:rPr>
          <w:b/>
          <w:color w:val="FF0000"/>
        </w:rPr>
      </w:pPr>
    </w:p>
    <w:sectPr w:rsidR="009A6B29">
      <w:type w:val="continuous"/>
      <w:pgSz w:w="16838" w:h="11906" w:orient="landscape"/>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67EC9"/>
    <w:multiLevelType w:val="multilevel"/>
    <w:tmpl w:val="6A6C1D7C"/>
    <w:lvl w:ilvl="0">
      <w:start w:val="1"/>
      <w:numFmt w:val="upperLetter"/>
      <w:lvlText w:val="%1."/>
      <w:lvlJc w:val="left"/>
      <w:pPr>
        <w:tabs>
          <w:tab w:val="num" w:pos="0"/>
        </w:tabs>
        <w:ind w:left="1004" w:hanging="360"/>
      </w:pPr>
      <w:rPr>
        <w:b/>
        <w:bCs w:val="0"/>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 w15:restartNumberingAfterBreak="0">
    <w:nsid w:val="4EC80E1A"/>
    <w:multiLevelType w:val="multilevel"/>
    <w:tmpl w:val="6372A5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31414939">
    <w:abstractNumId w:val="0"/>
  </w:num>
  <w:num w:numId="2" w16cid:durableId="1973704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29"/>
    <w:rsid w:val="00080847"/>
    <w:rsid w:val="000872EE"/>
    <w:rsid w:val="003E2E8F"/>
    <w:rsid w:val="005863B6"/>
    <w:rsid w:val="00775C51"/>
    <w:rsid w:val="009866C7"/>
    <w:rsid w:val="009A6B29"/>
    <w:rsid w:val="00AA4D5A"/>
    <w:rsid w:val="00C860C6"/>
    <w:rsid w:val="00D7338F"/>
    <w:rsid w:val="00E66BC9"/>
    <w:rsid w:val="00E7579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AE53"/>
  <w15:docId w15:val="{4507BC4B-B683-48F4-920E-FF0525B6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273F"/>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uiPriority w:val="99"/>
    <w:semiHidden/>
    <w:qFormat/>
    <w:rsid w:val="006740A5"/>
    <w:rPr>
      <w:rFonts w:ascii="Times New Roman" w:eastAsia="Times New Roman" w:hAnsi="Times New Roman" w:cs="Times New Roman"/>
      <w:sz w:val="24"/>
      <w:szCs w:val="24"/>
      <w:lang w:eastAsia="it-IT"/>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NormaleWeb">
    <w:name w:val="Normal (Web)"/>
    <w:basedOn w:val="Normale"/>
    <w:uiPriority w:val="99"/>
    <w:unhideWhenUsed/>
    <w:qFormat/>
    <w:rsid w:val="00331928"/>
    <w:pPr>
      <w:spacing w:beforeAutospacing="1" w:afterAutospacing="1"/>
    </w:pPr>
  </w:style>
  <w:style w:type="paragraph" w:customStyle="1" w:styleId="Indicazioninormale">
    <w:name w:val="Indicazioni normale"/>
    <w:basedOn w:val="Rientrocorpodeltesto"/>
    <w:qFormat/>
    <w:rsid w:val="006740A5"/>
    <w:pPr>
      <w:widowControl w:val="0"/>
      <w:spacing w:after="28"/>
      <w:ind w:left="0" w:firstLine="284"/>
      <w:contextualSpacing/>
      <w:jc w:val="both"/>
    </w:pPr>
    <w:rPr>
      <w:rFonts w:ascii="Helvetica" w:hAnsi="Helvetica" w:cs="Helvetica"/>
      <w:bCs/>
      <w:sz w:val="18"/>
      <w:szCs w:val="18"/>
    </w:rPr>
  </w:style>
  <w:style w:type="paragraph" w:styleId="Rientrocorpodeltesto">
    <w:name w:val="Body Text Indent"/>
    <w:basedOn w:val="Normale"/>
    <w:link w:val="RientrocorpodeltestoCarattere"/>
    <w:uiPriority w:val="99"/>
    <w:semiHidden/>
    <w:unhideWhenUsed/>
    <w:rsid w:val="006740A5"/>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5067</Words>
  <Characters>28887</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Grisotti</dc:creator>
  <dc:description/>
  <cp:lastModifiedBy>utente</cp:lastModifiedBy>
  <cp:revision>3</cp:revision>
  <cp:lastPrinted>2019-01-10T12:55:00Z</cp:lastPrinted>
  <dcterms:created xsi:type="dcterms:W3CDTF">2024-07-27T21:59:00Z</dcterms:created>
  <dcterms:modified xsi:type="dcterms:W3CDTF">2024-07-27T22:02:00Z</dcterms:modified>
  <dc:language>it-IT</dc:language>
</cp:coreProperties>
</file>