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35500" w14:textId="77777777" w:rsidR="007C414F" w:rsidRDefault="00F335BA">
      <w:pPr>
        <w:jc w:val="center"/>
        <w:rPr>
          <w:b/>
        </w:rPr>
      </w:pPr>
      <w:r>
        <w:rPr>
          <w:b/>
          <w:color w:val="FF0000"/>
        </w:rPr>
        <w:t xml:space="preserve">  </w:t>
      </w:r>
      <w:r>
        <w:rPr>
          <w:b/>
        </w:rPr>
        <w:t>Obiettivi specifici di apprendimento in forma operativa Scuola INFANZIA</w:t>
      </w:r>
    </w:p>
    <w:p w14:paraId="06F0C4EC" w14:textId="77777777" w:rsidR="007C414F" w:rsidRDefault="007C414F">
      <w:pPr>
        <w:jc w:val="center"/>
      </w:pPr>
    </w:p>
    <w:p w14:paraId="5DBF3A58" w14:textId="77777777" w:rsidR="007C414F" w:rsidRDefault="00F335BA">
      <w:pPr>
        <w:spacing w:line="360" w:lineRule="auto"/>
        <w:rPr>
          <w:b/>
        </w:rPr>
      </w:pPr>
      <w:r>
        <w:rPr>
          <w:b/>
        </w:rPr>
        <w:t>Campo di esperienza: LA CONOSCENZA DEL MONDO (traguardi in storia B-C)</w:t>
      </w:r>
    </w:p>
    <w:p w14:paraId="0C2E2D0B" w14:textId="77777777" w:rsidR="007C414F" w:rsidRDefault="00F335BA">
      <w:pPr>
        <w:jc w:val="both"/>
      </w:pPr>
      <w:r>
        <w:rPr>
          <w:b/>
        </w:rPr>
        <w:t>COMPETENZA DA CERTIFICARE</w:t>
      </w:r>
      <w:r>
        <w:t xml:space="preserve"> [</w:t>
      </w:r>
      <w:r>
        <w:rPr>
          <w:i/>
        </w:rPr>
        <w:t>Rif. “Nuova raccomandazione del consiglio dell’unione europea del 22 maggio 2018”</w:t>
      </w:r>
      <w:r>
        <w:t xml:space="preserve">] </w:t>
      </w:r>
    </w:p>
    <w:p w14:paraId="6282C820" w14:textId="77777777" w:rsidR="007C414F" w:rsidRDefault="00F335BA">
      <w:pPr>
        <w:jc w:val="both"/>
        <w:rPr>
          <w:b/>
        </w:rPr>
      </w:pPr>
      <w:r>
        <w:t xml:space="preserve">                                                                  </w:t>
      </w:r>
      <w:r>
        <w:rPr>
          <w:b/>
        </w:rPr>
        <w:t>Competenza</w:t>
      </w:r>
      <w:r>
        <w:rPr>
          <w:b/>
          <w:color w:val="FF0000"/>
        </w:rPr>
        <w:t xml:space="preserve"> </w:t>
      </w:r>
      <w:r>
        <w:rPr>
          <w:b/>
        </w:rPr>
        <w:t>in materia di cittadinanza</w:t>
      </w:r>
    </w:p>
    <w:p w14:paraId="4E445841" w14:textId="77777777" w:rsidR="007C414F" w:rsidRDefault="007C414F">
      <w:pPr>
        <w:jc w:val="both"/>
        <w:rPr>
          <w:b/>
        </w:rPr>
      </w:pPr>
    </w:p>
    <w:p w14:paraId="2EFA8D48" w14:textId="77777777" w:rsidR="007C414F" w:rsidRDefault="00F335BA">
      <w:pPr>
        <w:jc w:val="both"/>
        <w:rPr>
          <w:b/>
        </w:rPr>
      </w:pPr>
      <w:r>
        <w:rPr>
          <w:b/>
        </w:rPr>
        <w:t>Si allega la tabella tratta dalle “Indicazioni nazionali per il cur</w:t>
      </w:r>
      <w:r>
        <w:rPr>
          <w:b/>
        </w:rPr>
        <w:t>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5D0ACA90" w14:textId="77777777" w:rsidR="007C414F" w:rsidRDefault="007C414F">
      <w:pPr>
        <w:rPr>
          <w:b/>
        </w:rPr>
      </w:pPr>
    </w:p>
    <w:p w14:paraId="0209D420" w14:textId="77777777" w:rsidR="007C414F" w:rsidRDefault="007C414F">
      <w:pPr>
        <w:rPr>
          <w:b/>
          <w:color w:val="FF0000"/>
        </w:rPr>
      </w:pPr>
    </w:p>
    <w:p w14:paraId="4E1B92FC" w14:textId="77777777" w:rsidR="007C414F" w:rsidRDefault="007C414F">
      <w:pPr>
        <w:rPr>
          <w:b/>
          <w:color w:val="FF0000"/>
        </w:rPr>
      </w:pPr>
    </w:p>
    <w:tbl>
      <w:tblPr>
        <w:tblStyle w:val="a"/>
        <w:tblW w:w="15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80"/>
      </w:tblGrid>
      <w:tr w:rsidR="007C414F" w14:paraId="1CD47CB4" w14:textId="77777777">
        <w:trPr>
          <w:trHeight w:val="5025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E2B2B5" w14:textId="77777777" w:rsidR="007C414F" w:rsidRDefault="00F335BA">
            <w:pPr>
              <w:ind w:left="80" w:firstLine="3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</w:t>
            </w:r>
            <w:r>
              <w:rPr>
                <w:b/>
                <w:sz w:val="22"/>
                <w:szCs w:val="22"/>
              </w:rPr>
              <w:t>aguardi per lo sviluppo della competenza</w:t>
            </w:r>
          </w:p>
          <w:p w14:paraId="1DEE761D" w14:textId="77777777" w:rsidR="007C414F" w:rsidRDefault="00F335BA">
            <w:pPr>
              <w:numPr>
                <w:ilvl w:val="0"/>
                <w:numId w:val="1"/>
              </w:numPr>
              <w:spacing w:before="240" w:line="360" w:lineRule="auto"/>
            </w:pPr>
            <w:r>
              <w:rPr>
                <w:sz w:val="22"/>
                <w:szCs w:val="22"/>
              </w:rPr>
              <w:t xml:space="preserve">Il bambino raggruppa e ordina oggetti e materiali secondo criteri diversi, ne identifica alcune proprietà, confronta e valuta quantità; utilizza simboli per registrarle; esegue misurazioni usando strumenti alla sua </w:t>
            </w:r>
            <w:r>
              <w:rPr>
                <w:sz w:val="22"/>
                <w:szCs w:val="22"/>
              </w:rPr>
              <w:t>portata.</w:t>
            </w:r>
          </w:p>
          <w:p w14:paraId="6035FE64" w14:textId="77777777" w:rsidR="007C414F" w:rsidRDefault="00F335BA">
            <w:pPr>
              <w:numPr>
                <w:ilvl w:val="0"/>
                <w:numId w:val="1"/>
              </w:numPr>
              <w:spacing w:line="360" w:lineRule="auto"/>
              <w:ind w:right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collocare le azioni quotidiane nel tempo della giornata e della settimana.</w:t>
            </w:r>
          </w:p>
          <w:p w14:paraId="126D2397" w14:textId="77777777" w:rsidR="007C414F" w:rsidRDefault="00F335BA">
            <w:pPr>
              <w:numPr>
                <w:ilvl w:val="0"/>
                <w:numId w:val="1"/>
              </w:numPr>
              <w:spacing w:line="360" w:lineRule="auto"/>
              <w:ind w:right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Riferisce correttamente eventi del passato recente; sa dire cosa potrà succedere in un futuro immediato e prossimo.</w:t>
            </w:r>
          </w:p>
          <w:p w14:paraId="7FFB027C" w14:textId="77777777" w:rsidR="007C414F" w:rsidRDefault="00F335BA">
            <w:pPr>
              <w:numPr>
                <w:ilvl w:val="0"/>
                <w:numId w:val="1"/>
              </w:numPr>
              <w:spacing w:line="360" w:lineRule="auto"/>
              <w:ind w:right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 con attenzione il suo corpo, gli organismi vi</w:t>
            </w:r>
            <w:r>
              <w:rPr>
                <w:sz w:val="22"/>
                <w:szCs w:val="22"/>
              </w:rPr>
              <w:t>venti e i loro ambienti, i fenomeni naturali, accorgendosi dei loro cambiamenti.</w:t>
            </w:r>
          </w:p>
          <w:p w14:paraId="5B9B5CCF" w14:textId="77777777" w:rsidR="007C414F" w:rsidRDefault="00F335BA">
            <w:pPr>
              <w:numPr>
                <w:ilvl w:val="0"/>
                <w:numId w:val="1"/>
              </w:numPr>
              <w:spacing w:line="360" w:lineRule="auto"/>
              <w:ind w:right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interessa a macchine e strumenti tecnologici, sa scoprirne le funzioni e i possibili usi.</w:t>
            </w:r>
          </w:p>
          <w:p w14:paraId="72446483" w14:textId="77777777" w:rsidR="007C414F" w:rsidRDefault="00F335BA">
            <w:pPr>
              <w:numPr>
                <w:ilvl w:val="0"/>
                <w:numId w:val="1"/>
              </w:numPr>
              <w:spacing w:line="360" w:lineRule="auto"/>
              <w:ind w:right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 familiarità sia con le strategie del contare e dell’operare con i numeri sia co</w:t>
            </w:r>
            <w:r>
              <w:rPr>
                <w:sz w:val="22"/>
                <w:szCs w:val="22"/>
              </w:rPr>
              <w:t>n quelle necessarie per eseguire le prime misurazioni di lunghezze, pesi, e altre quantità.</w:t>
            </w:r>
          </w:p>
          <w:p w14:paraId="44D0E455" w14:textId="77777777" w:rsidR="007C414F" w:rsidRDefault="00F335BA">
            <w:pPr>
              <w:numPr>
                <w:ilvl w:val="0"/>
                <w:numId w:val="1"/>
              </w:numPr>
              <w:spacing w:line="360" w:lineRule="auto"/>
              <w:ind w:right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Individua le posizioni di oggetti e persone nello spazio, usando termini come avanti/dietro, sopra/sotto, destra/sinistra, </w:t>
            </w:r>
            <w:proofErr w:type="spellStart"/>
            <w:r>
              <w:rPr>
                <w:sz w:val="22"/>
                <w:szCs w:val="22"/>
              </w:rPr>
              <w:t>ecc</w:t>
            </w:r>
            <w:proofErr w:type="spellEnd"/>
            <w:r>
              <w:rPr>
                <w:sz w:val="22"/>
                <w:szCs w:val="22"/>
              </w:rPr>
              <w:t>; segue correttamente un percorso sull</w:t>
            </w:r>
            <w:r>
              <w:rPr>
                <w:sz w:val="22"/>
                <w:szCs w:val="22"/>
              </w:rPr>
              <w:t>a base di indicazioni verbali.</w:t>
            </w:r>
          </w:p>
        </w:tc>
      </w:tr>
    </w:tbl>
    <w:p w14:paraId="1EC0C77B" w14:textId="77777777" w:rsidR="007C414F" w:rsidRDefault="007C414F">
      <w:pPr>
        <w:rPr>
          <w:b/>
          <w:color w:val="FF0000"/>
        </w:rPr>
      </w:pPr>
    </w:p>
    <w:p w14:paraId="64B1751A" w14:textId="77777777" w:rsidR="007C414F" w:rsidRDefault="007C414F">
      <w:pPr>
        <w:rPr>
          <w:b/>
          <w:color w:val="FF0000"/>
        </w:rPr>
      </w:pPr>
    </w:p>
    <w:p w14:paraId="06E641DD" w14:textId="211B6619" w:rsidR="007C414F" w:rsidRDefault="007C414F">
      <w:pPr>
        <w:rPr>
          <w:b/>
          <w:color w:val="FF0000"/>
        </w:rPr>
      </w:pPr>
    </w:p>
    <w:p w14:paraId="33289610" w14:textId="77777777" w:rsidR="00F335BA" w:rsidRDefault="00F335BA">
      <w:pPr>
        <w:rPr>
          <w:b/>
          <w:color w:val="FF0000"/>
        </w:rPr>
      </w:pPr>
    </w:p>
    <w:p w14:paraId="4A795F7A" w14:textId="77777777" w:rsidR="007C414F" w:rsidRDefault="007C414F">
      <w:pPr>
        <w:rPr>
          <w:b/>
          <w:color w:val="FF0000"/>
        </w:rPr>
      </w:pPr>
    </w:p>
    <w:p w14:paraId="2D509AE5" w14:textId="77777777" w:rsidR="007C414F" w:rsidRDefault="007C414F">
      <w:pPr>
        <w:rPr>
          <w:b/>
          <w:color w:val="FF0000"/>
        </w:rPr>
      </w:pPr>
    </w:p>
    <w:tbl>
      <w:tblPr>
        <w:tblStyle w:val="a0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8"/>
        <w:gridCol w:w="5127"/>
        <w:gridCol w:w="5124"/>
      </w:tblGrid>
      <w:tr w:rsidR="007C414F" w14:paraId="02BC91A0" w14:textId="77777777">
        <w:tc>
          <w:tcPr>
            <w:tcW w:w="15379" w:type="dxa"/>
            <w:gridSpan w:val="3"/>
          </w:tcPr>
          <w:p w14:paraId="0853194A" w14:textId="77777777" w:rsidR="007C414F" w:rsidRDefault="00F335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STORIA</w:t>
            </w:r>
          </w:p>
          <w:p w14:paraId="76FDD40B" w14:textId="77777777" w:rsidR="007C414F" w:rsidRDefault="007C414F">
            <w:pPr>
              <w:jc w:val="center"/>
              <w:rPr>
                <w:b/>
              </w:rPr>
            </w:pPr>
          </w:p>
        </w:tc>
      </w:tr>
      <w:tr w:rsidR="007C414F" w14:paraId="75609ECD" w14:textId="77777777">
        <w:tc>
          <w:tcPr>
            <w:tcW w:w="5128" w:type="dxa"/>
          </w:tcPr>
          <w:p w14:paraId="172B62B2" w14:textId="77777777" w:rsidR="007C414F" w:rsidRDefault="00F335B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TRAGUARDO</w:t>
            </w:r>
          </w:p>
        </w:tc>
        <w:tc>
          <w:tcPr>
            <w:tcW w:w="5127" w:type="dxa"/>
          </w:tcPr>
          <w:p w14:paraId="767609A6" w14:textId="77777777" w:rsidR="007C414F" w:rsidRDefault="00F335B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CONTENUTI relativi agli obiettivi specifici della SEZIONE del TRAGUARDO</w:t>
            </w:r>
          </w:p>
        </w:tc>
        <w:tc>
          <w:tcPr>
            <w:tcW w:w="5124" w:type="dxa"/>
          </w:tcPr>
          <w:p w14:paraId="295D24FC" w14:textId="77777777" w:rsidR="007C414F" w:rsidRDefault="00F335B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CONTENUTI relativi agli obiettivi specifici della SEZIONE del TRAGUARDO</w:t>
            </w:r>
          </w:p>
        </w:tc>
      </w:tr>
      <w:tr w:rsidR="007C414F" w14:paraId="37B94869" w14:textId="77777777">
        <w:tc>
          <w:tcPr>
            <w:tcW w:w="5128" w:type="dxa"/>
          </w:tcPr>
          <w:p w14:paraId="16B914B6" w14:textId="77777777" w:rsidR="007C414F" w:rsidRDefault="00F335BA">
            <w:pPr>
              <w:rPr>
                <w:b/>
              </w:rPr>
            </w:pPr>
            <w:r>
              <w:t xml:space="preserve">La Conoscenza del </w:t>
            </w:r>
            <w:proofErr w:type="gramStart"/>
            <w:r>
              <w:t>Mondo</w:t>
            </w:r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B</w:t>
            </w:r>
          </w:p>
          <w:p w14:paraId="555C55DE" w14:textId="77777777" w:rsidR="007C414F" w:rsidRDefault="007C414F">
            <w:pPr>
              <w:rPr>
                <w:b/>
              </w:rPr>
            </w:pPr>
          </w:p>
          <w:p w14:paraId="525717FD" w14:textId="77777777" w:rsidR="007C414F" w:rsidRDefault="00F335BA">
            <w:pPr>
              <w:rPr>
                <w:b/>
              </w:rPr>
            </w:pPr>
            <w:r>
              <w:rPr>
                <w:b/>
              </w:rPr>
              <w:t xml:space="preserve">Sa collocare le azioni quotidiane nel tempo della giornata e della settimana </w:t>
            </w:r>
          </w:p>
          <w:p w14:paraId="724025CA" w14:textId="77777777" w:rsidR="007C414F" w:rsidRDefault="007C414F">
            <w:pPr>
              <w:rPr>
                <w:b/>
                <w:color w:val="FF0000"/>
              </w:rPr>
            </w:pPr>
          </w:p>
        </w:tc>
        <w:tc>
          <w:tcPr>
            <w:tcW w:w="5127" w:type="dxa"/>
          </w:tcPr>
          <w:p w14:paraId="21F6B144" w14:textId="77777777" w:rsidR="007C414F" w:rsidRDefault="00F335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Ricostruzione temporale-cronologica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dei momenti della giornata scolastica</w:t>
            </w:r>
            <w:r>
              <w:rPr>
                <w:color w:val="000000"/>
              </w:rPr>
              <w:t>, della giornata del bambino rispetto al ciclo dell’alternanza giorno/notte e della settimana</w:t>
            </w:r>
          </w:p>
        </w:tc>
        <w:tc>
          <w:tcPr>
            <w:tcW w:w="5124" w:type="dxa"/>
          </w:tcPr>
          <w:p w14:paraId="0FFB5359" w14:textId="77777777" w:rsidR="007C414F" w:rsidRDefault="00F335B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Il traguardo non è stato suddiviso in ulteriori sezioni</w:t>
            </w:r>
          </w:p>
        </w:tc>
      </w:tr>
      <w:tr w:rsidR="007C414F" w14:paraId="2C182037" w14:textId="77777777">
        <w:tc>
          <w:tcPr>
            <w:tcW w:w="5128" w:type="dxa"/>
          </w:tcPr>
          <w:p w14:paraId="5A1BBE22" w14:textId="77777777" w:rsidR="007C414F" w:rsidRDefault="00F335BA">
            <w:pPr>
              <w:rPr>
                <w:b/>
              </w:rPr>
            </w:pPr>
            <w:r>
              <w:t xml:space="preserve">La Conoscenza del </w:t>
            </w:r>
            <w:proofErr w:type="gramStart"/>
            <w:r>
              <w:t>Mondo</w:t>
            </w:r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C</w:t>
            </w:r>
          </w:p>
          <w:p w14:paraId="7559FDF5" w14:textId="77777777" w:rsidR="007C414F" w:rsidRDefault="007C414F">
            <w:pPr>
              <w:rPr>
                <w:b/>
              </w:rPr>
            </w:pPr>
          </w:p>
          <w:p w14:paraId="18709784" w14:textId="77777777" w:rsidR="007C414F" w:rsidRDefault="00F335BA">
            <w:pPr>
              <w:rPr>
                <w:b/>
              </w:rPr>
            </w:pPr>
            <w:r>
              <w:rPr>
                <w:b/>
              </w:rPr>
              <w:t>Riferisce correttamente eventi del pass</w:t>
            </w:r>
            <w:r>
              <w:rPr>
                <w:b/>
              </w:rPr>
              <w:t>ato recente; sa dire cosa potrà succedere in un futuro immediato e prossimo</w:t>
            </w:r>
          </w:p>
          <w:p w14:paraId="32717201" w14:textId="77777777" w:rsidR="007C414F" w:rsidRDefault="007C414F"/>
          <w:p w14:paraId="452F5C0A" w14:textId="77777777" w:rsidR="007C414F" w:rsidRDefault="007C414F">
            <w:pPr>
              <w:rPr>
                <w:b/>
                <w:color w:val="FF0000"/>
              </w:rPr>
            </w:pPr>
          </w:p>
        </w:tc>
        <w:tc>
          <w:tcPr>
            <w:tcW w:w="5127" w:type="dxa"/>
          </w:tcPr>
          <w:p w14:paraId="44EAD701" w14:textId="77777777" w:rsidR="007C414F" w:rsidRDefault="00F335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Descrivere un’esperienza vissuta</w:t>
            </w:r>
            <w:r>
              <w:rPr>
                <w:color w:val="000000"/>
              </w:rPr>
              <w:t xml:space="preserve"> a scuola o in altri contesti </w:t>
            </w:r>
            <w:r>
              <w:rPr>
                <w:b/>
                <w:color w:val="000000"/>
              </w:rPr>
              <w:t xml:space="preserve">rispettando l’ordine temporale e/o causale dei fatti </w:t>
            </w:r>
            <w:r>
              <w:rPr>
                <w:color w:val="000000"/>
              </w:rPr>
              <w:t>accaduti</w:t>
            </w:r>
          </w:p>
          <w:p w14:paraId="0047265F" w14:textId="77777777" w:rsidR="007C414F" w:rsidRDefault="00F335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Organizzare immagini</w:t>
            </w:r>
            <w:r>
              <w:rPr>
                <w:color w:val="000000"/>
              </w:rPr>
              <w:t xml:space="preserve">/illustrazioni </w:t>
            </w:r>
            <w:r>
              <w:rPr>
                <w:b/>
                <w:color w:val="000000"/>
              </w:rPr>
              <w:t>ordinandole in sequenza logica temporale o di causa/effetto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u w:val="single"/>
              </w:rPr>
              <w:t xml:space="preserve">Immagini/illustrazioni </w:t>
            </w:r>
            <w:r>
              <w:rPr>
                <w:b/>
                <w:color w:val="000000"/>
                <w:u w:val="single"/>
              </w:rPr>
              <w:t>NON</w:t>
            </w:r>
            <w:r>
              <w:rPr>
                <w:color w:val="000000"/>
                <w:u w:val="single"/>
              </w:rPr>
              <w:t xml:space="preserve"> relative a storie e racconti</w:t>
            </w:r>
            <w:r>
              <w:rPr>
                <w:color w:val="000000"/>
              </w:rPr>
              <w:t>)</w:t>
            </w:r>
          </w:p>
          <w:p w14:paraId="4497B84B" w14:textId="77777777" w:rsidR="007C414F" w:rsidRDefault="007C414F">
            <w:pPr>
              <w:rPr>
                <w:b/>
                <w:color w:val="FF0000"/>
              </w:rPr>
            </w:pPr>
          </w:p>
        </w:tc>
        <w:tc>
          <w:tcPr>
            <w:tcW w:w="5124" w:type="dxa"/>
          </w:tcPr>
          <w:p w14:paraId="0B85EE6A" w14:textId="77777777" w:rsidR="007C414F" w:rsidRDefault="00F335BA">
            <w:pPr>
              <w:rPr>
                <w:b/>
                <w:color w:val="FF0000"/>
              </w:rPr>
            </w:pPr>
            <w:r>
              <w:rPr>
                <w:b/>
                <w:i/>
                <w:sz w:val="20"/>
                <w:szCs w:val="20"/>
              </w:rPr>
              <w:t>Il traguardo non è stato suddiviso in ulteriori sezioni</w:t>
            </w:r>
          </w:p>
        </w:tc>
      </w:tr>
    </w:tbl>
    <w:p w14:paraId="3498B14D" w14:textId="77777777" w:rsidR="007C414F" w:rsidRDefault="007C414F">
      <w:pPr>
        <w:rPr>
          <w:b/>
          <w:color w:val="FF0000"/>
        </w:rPr>
      </w:pPr>
    </w:p>
    <w:p w14:paraId="60D6B036" w14:textId="77777777" w:rsidR="007C414F" w:rsidRDefault="007C414F">
      <w:pPr>
        <w:rPr>
          <w:b/>
          <w:color w:val="FF0000"/>
        </w:rPr>
      </w:pPr>
    </w:p>
    <w:p w14:paraId="2732EE45" w14:textId="77777777" w:rsidR="007C414F" w:rsidRDefault="007C414F">
      <w:pPr>
        <w:rPr>
          <w:b/>
          <w:color w:val="FF0000"/>
        </w:rPr>
      </w:pPr>
    </w:p>
    <w:p w14:paraId="67EBA10F" w14:textId="77777777" w:rsidR="007C414F" w:rsidRDefault="007C414F">
      <w:pPr>
        <w:rPr>
          <w:b/>
          <w:color w:val="FF0000"/>
        </w:rPr>
      </w:pPr>
    </w:p>
    <w:p w14:paraId="558EAE0A" w14:textId="77777777" w:rsidR="007C414F" w:rsidRDefault="007C414F">
      <w:pPr>
        <w:rPr>
          <w:b/>
          <w:color w:val="FF0000"/>
        </w:rPr>
      </w:pPr>
    </w:p>
    <w:p w14:paraId="5DB79D8F" w14:textId="77777777" w:rsidR="007C414F" w:rsidRDefault="007C414F">
      <w:pPr>
        <w:rPr>
          <w:b/>
          <w:color w:val="FF0000"/>
        </w:rPr>
      </w:pPr>
    </w:p>
    <w:p w14:paraId="68244E50" w14:textId="77777777" w:rsidR="007C414F" w:rsidRDefault="007C414F">
      <w:pPr>
        <w:rPr>
          <w:b/>
          <w:color w:val="FF0000"/>
        </w:rPr>
      </w:pPr>
    </w:p>
    <w:p w14:paraId="53DD4B52" w14:textId="77777777" w:rsidR="007C414F" w:rsidRDefault="007C414F">
      <w:pPr>
        <w:rPr>
          <w:b/>
          <w:color w:val="FF0000"/>
        </w:rPr>
      </w:pPr>
    </w:p>
    <w:p w14:paraId="6B9F7715" w14:textId="77777777" w:rsidR="007C414F" w:rsidRDefault="007C414F">
      <w:pPr>
        <w:rPr>
          <w:b/>
          <w:color w:val="FF0000"/>
        </w:rPr>
      </w:pPr>
    </w:p>
    <w:p w14:paraId="5FA848DA" w14:textId="77777777" w:rsidR="007C414F" w:rsidRDefault="007C414F">
      <w:pPr>
        <w:rPr>
          <w:b/>
          <w:color w:val="FF0000"/>
        </w:rPr>
      </w:pPr>
    </w:p>
    <w:p w14:paraId="55FFC682" w14:textId="77777777" w:rsidR="007C414F" w:rsidRDefault="007C414F">
      <w:pPr>
        <w:rPr>
          <w:b/>
          <w:color w:val="FF0000"/>
        </w:rPr>
      </w:pPr>
    </w:p>
    <w:p w14:paraId="506F57F8" w14:textId="77777777" w:rsidR="007C414F" w:rsidRDefault="007C414F">
      <w:pPr>
        <w:rPr>
          <w:b/>
          <w:color w:val="FF0000"/>
        </w:rPr>
      </w:pPr>
    </w:p>
    <w:p w14:paraId="5A8EB0C4" w14:textId="77777777" w:rsidR="007C414F" w:rsidRDefault="007C414F">
      <w:pPr>
        <w:rPr>
          <w:b/>
          <w:color w:val="FF0000"/>
        </w:rPr>
      </w:pPr>
    </w:p>
    <w:p w14:paraId="2F2029B8" w14:textId="77777777" w:rsidR="007C414F" w:rsidRDefault="007C414F">
      <w:pPr>
        <w:rPr>
          <w:b/>
          <w:color w:val="FF0000"/>
        </w:rPr>
      </w:pPr>
    </w:p>
    <w:p w14:paraId="7FED3B80" w14:textId="77777777" w:rsidR="007C414F" w:rsidRDefault="007C414F">
      <w:pPr>
        <w:rPr>
          <w:b/>
          <w:color w:val="FF0000"/>
        </w:rPr>
      </w:pPr>
    </w:p>
    <w:tbl>
      <w:tblPr>
        <w:tblStyle w:val="a1"/>
        <w:tblW w:w="14760" w:type="dxa"/>
        <w:tblInd w:w="405" w:type="dxa"/>
        <w:tblLayout w:type="fixed"/>
        <w:tblLook w:val="0400" w:firstRow="0" w:lastRow="0" w:firstColumn="0" w:lastColumn="0" w:noHBand="0" w:noVBand="1"/>
      </w:tblPr>
      <w:tblGrid>
        <w:gridCol w:w="2340"/>
        <w:gridCol w:w="3960"/>
        <w:gridCol w:w="3960"/>
        <w:gridCol w:w="4500"/>
      </w:tblGrid>
      <w:tr w:rsidR="007C414F" w14:paraId="0419E7D7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09E87" w14:textId="77777777" w:rsidR="007C414F" w:rsidRDefault="007C414F">
            <w:pPr>
              <w:jc w:val="center"/>
            </w:pPr>
          </w:p>
          <w:p w14:paraId="579E72CA" w14:textId="77777777" w:rsidR="007C414F" w:rsidRDefault="00F335BA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74A68FBD" w14:textId="77777777" w:rsidR="007C414F" w:rsidRDefault="00F335BA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34E53621" w14:textId="77777777" w:rsidR="007C414F" w:rsidRDefault="00F335BA">
            <w:pPr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1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5C30" w14:textId="77777777" w:rsidR="007C414F" w:rsidRDefault="007C414F">
            <w:pPr>
              <w:rPr>
                <w:b/>
                <w:color w:val="FF0000"/>
              </w:rPr>
            </w:pPr>
          </w:p>
          <w:p w14:paraId="1D8F933A" w14:textId="77777777" w:rsidR="007C414F" w:rsidRDefault="00F335BA">
            <w:pPr>
              <w:rPr>
                <w:b/>
              </w:rPr>
            </w:pPr>
            <w:r>
              <w:rPr>
                <w:b/>
              </w:rPr>
              <w:t xml:space="preserve">Sa collocare le azioni quotidiane nel tempo della giornata e della settimana </w:t>
            </w:r>
          </w:p>
          <w:p w14:paraId="280FE03A" w14:textId="77777777" w:rsidR="007C414F" w:rsidRDefault="007C414F"/>
        </w:tc>
      </w:tr>
      <w:tr w:rsidR="007C414F" w14:paraId="6CDAD38C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FE39E" w14:textId="77777777" w:rsidR="007C414F" w:rsidRDefault="00F335BA"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0D4C" w14:textId="77777777" w:rsidR="007C414F" w:rsidRDefault="007C414F">
            <w:pPr>
              <w:rPr>
                <w:b/>
              </w:rPr>
            </w:pPr>
          </w:p>
          <w:p w14:paraId="2D0701D7" w14:textId="77777777" w:rsidR="007C414F" w:rsidRDefault="00F335BA">
            <w:pPr>
              <w:rPr>
                <w:b/>
                <w:i/>
              </w:rPr>
            </w:pPr>
            <w:r>
              <w:rPr>
                <w:b/>
                <w:i/>
              </w:rPr>
              <w:t>Il traguardo non è stato suddiviso in sezio</w:t>
            </w:r>
            <w:r>
              <w:rPr>
                <w:b/>
                <w:i/>
              </w:rPr>
              <w:t>ni</w:t>
            </w:r>
          </w:p>
          <w:p w14:paraId="00DE57CC" w14:textId="77777777" w:rsidR="007C414F" w:rsidRDefault="007C414F"/>
        </w:tc>
      </w:tr>
      <w:tr w:rsidR="007C414F" w14:paraId="2E41CAD8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282AC" w14:textId="77777777" w:rsidR="007C414F" w:rsidRDefault="00F335BA"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BB335" w14:textId="77777777" w:rsidR="007C414F" w:rsidRDefault="00F335BA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6F755" w14:textId="77777777" w:rsidR="007C414F" w:rsidRDefault="00F335BA">
            <w:pPr>
              <w:jc w:val="center"/>
            </w:pPr>
            <w:r>
              <w:t xml:space="preserve"> 2° anno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541D" w14:textId="77777777" w:rsidR="007C414F" w:rsidRDefault="00F335BA">
            <w:pPr>
              <w:jc w:val="center"/>
            </w:pPr>
            <w:r>
              <w:t xml:space="preserve"> 3°anno</w:t>
            </w:r>
          </w:p>
          <w:p w14:paraId="6346CD60" w14:textId="77777777" w:rsidR="007C414F" w:rsidRDefault="007C414F">
            <w:pPr>
              <w:jc w:val="center"/>
            </w:pPr>
          </w:p>
        </w:tc>
      </w:tr>
      <w:tr w:rsidR="007C414F" w14:paraId="41E3CCE2" w14:textId="77777777">
        <w:trPr>
          <w:trHeight w:val="24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F9AAF" w14:textId="77777777" w:rsidR="007C414F" w:rsidRDefault="007C414F"/>
          <w:p w14:paraId="4AADF9B9" w14:textId="77777777" w:rsidR="007C414F" w:rsidRDefault="007C414F"/>
          <w:p w14:paraId="0F52195C" w14:textId="77777777" w:rsidR="007C414F" w:rsidRDefault="007C414F">
            <w:pPr>
              <w:jc w:val="both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38828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                             B </w:t>
            </w:r>
          </w:p>
          <w:p w14:paraId="2BAB470A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Cogliere</w:t>
            </w:r>
            <w:r>
              <w:t xml:space="preserve"> i momenti principali della giornata scolastica (routine </w:t>
            </w:r>
            <w:proofErr w:type="gramStart"/>
            <w:r>
              <w:t>scolastica)</w:t>
            </w:r>
            <w:r>
              <w:rPr>
                <w:highlight w:val="yellow"/>
              </w:rPr>
              <w:t>*</w:t>
            </w:r>
            <w:proofErr w:type="gramEnd"/>
          </w:p>
          <w:p w14:paraId="64D122AC" w14:textId="77777777" w:rsidR="007C414F" w:rsidRDefault="007C4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62C0ABC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Costruire</w:t>
            </w:r>
            <w:r>
              <w:t xml:space="preserve"> attraverso immagini la sequenza temporale dei momenti principali della giornata scolastica </w:t>
            </w:r>
            <w:r>
              <w:rPr>
                <w:highlight w:val="yellow"/>
              </w:rPr>
              <w:t>*</w:t>
            </w:r>
          </w:p>
          <w:p w14:paraId="22A49781" w14:textId="77777777" w:rsidR="007C414F" w:rsidRDefault="007C4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F54F519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Argomentare</w:t>
            </w:r>
            <w:r>
              <w:t xml:space="preserve"> la sequenza temporale descrivendo verbalmente le immagini</w:t>
            </w:r>
            <w:r>
              <w:rPr>
                <w:highlight w:val="yellow"/>
              </w:rPr>
              <w:t>*</w:t>
            </w:r>
          </w:p>
          <w:p w14:paraId="194B93A1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*</w:t>
            </w:r>
            <w:r>
              <w:rPr>
                <w:i/>
                <w:sz w:val="20"/>
                <w:szCs w:val="20"/>
              </w:rPr>
              <w:t>Gli stessi obiettivi specifici possono essere adattati alla successione temporale dei momenti della giornata del bambino rispetto al ciclo dell’alternanza giorno e notte e alla settimana</w:t>
            </w:r>
          </w:p>
          <w:p w14:paraId="036B4F46" w14:textId="77777777" w:rsidR="007C414F" w:rsidRDefault="007C414F"/>
          <w:p w14:paraId="46CCE45B" w14:textId="77777777" w:rsidR="007C414F" w:rsidRDefault="007C414F"/>
          <w:p w14:paraId="3D614C2D" w14:textId="77777777" w:rsidR="007C414F" w:rsidRDefault="007C414F"/>
          <w:p w14:paraId="58B4415F" w14:textId="77777777" w:rsidR="007C414F" w:rsidRDefault="007C4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CD05A" w14:textId="77777777" w:rsidR="007C414F" w:rsidRDefault="00F335BA">
            <w:pPr>
              <w:rPr>
                <w:b/>
              </w:rPr>
            </w:pPr>
            <w:r>
              <w:rPr>
                <w:b/>
              </w:rPr>
              <w:t xml:space="preserve">                             B</w:t>
            </w:r>
          </w:p>
          <w:p w14:paraId="3611C352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Cogliere </w:t>
            </w:r>
            <w:r>
              <w:t>i momenti della giornata scolastica</w:t>
            </w:r>
            <w:r>
              <w:rPr>
                <w:highlight w:val="yellow"/>
              </w:rPr>
              <w:t>*</w:t>
            </w:r>
          </w:p>
          <w:p w14:paraId="627EE439" w14:textId="77777777" w:rsidR="007C414F" w:rsidRDefault="007C4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9064AD4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Costruire</w:t>
            </w:r>
            <w:r>
              <w:t xml:space="preserve"> attraverso immagini la sequenza temporale dei momenti della giornata scolastica</w:t>
            </w:r>
            <w:r>
              <w:rPr>
                <w:highlight w:val="yellow"/>
              </w:rPr>
              <w:t>*</w:t>
            </w:r>
          </w:p>
          <w:p w14:paraId="417184FA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le immagini in sequenza temporale per realizzare un cartellone collettivo (</w:t>
            </w:r>
            <w:r>
              <w:rPr>
                <w:sz w:val="20"/>
                <w:szCs w:val="20"/>
              </w:rPr>
              <w:t>Esempio: l’orologio della giornata scolastica</w:t>
            </w:r>
            <w:r>
              <w:t>)</w:t>
            </w:r>
            <w:r>
              <w:rPr>
                <w:highlight w:val="yellow"/>
              </w:rPr>
              <w:t xml:space="preserve"> *</w:t>
            </w:r>
          </w:p>
          <w:p w14:paraId="3B073C1E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giochi/attività strutturate attraverso immagini per consolidare la sequenza temporale dei momenti della giornata scolastica (</w:t>
            </w:r>
            <w:r>
              <w:rPr>
                <w:i/>
                <w:sz w:val="20"/>
                <w:szCs w:val="20"/>
              </w:rPr>
              <w:t xml:space="preserve">Esempio: “leggere” tutta la sequenza delle immagini in avanti e indietro </w:t>
            </w:r>
            <w:r>
              <w:rPr>
                <w:i/>
                <w:sz w:val="20"/>
                <w:szCs w:val="20"/>
              </w:rPr>
              <w:t>nel tempo, oppure scoprire cosa viene prima e cosa viene dopo rispetto all’immagine data</w:t>
            </w:r>
            <w:r>
              <w:t>)</w:t>
            </w:r>
            <w:r>
              <w:rPr>
                <w:highlight w:val="yellow"/>
              </w:rPr>
              <w:t xml:space="preserve"> *</w:t>
            </w:r>
          </w:p>
          <w:p w14:paraId="1F9A27D0" w14:textId="77777777" w:rsidR="007C414F" w:rsidRDefault="007C4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7F61307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Argomentare</w:t>
            </w:r>
            <w:r>
              <w:t xml:space="preserve"> la sequenza temporale descrivendo le immagini</w:t>
            </w:r>
            <w:r>
              <w:rPr>
                <w:highlight w:val="yellow"/>
              </w:rPr>
              <w:t>*</w:t>
            </w:r>
          </w:p>
          <w:p w14:paraId="3644E3C9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*</w:t>
            </w:r>
            <w:r>
              <w:rPr>
                <w:i/>
                <w:sz w:val="20"/>
                <w:szCs w:val="20"/>
              </w:rPr>
              <w:t xml:space="preserve">Gli stessi obiettivi specifici possono essere adattati alla successione temporale dei </w:t>
            </w:r>
            <w:r>
              <w:rPr>
                <w:i/>
                <w:sz w:val="20"/>
                <w:szCs w:val="20"/>
              </w:rPr>
              <w:lastRenderedPageBreak/>
              <w:t>momenti della gio</w:t>
            </w:r>
            <w:r>
              <w:rPr>
                <w:i/>
                <w:sz w:val="20"/>
                <w:szCs w:val="20"/>
              </w:rPr>
              <w:t>rnata del bambino rispetto al ciclo dell’alternanza giorno e notte e alla settimana</w:t>
            </w:r>
          </w:p>
          <w:p w14:paraId="0BE373C2" w14:textId="77777777" w:rsidR="007C414F" w:rsidRDefault="007C4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FDC95DF" w14:textId="77777777" w:rsidR="007C414F" w:rsidRDefault="00F335BA"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4EEC" w14:textId="77777777" w:rsidR="007C414F" w:rsidRDefault="00F335B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B</w:t>
            </w:r>
          </w:p>
          <w:p w14:paraId="6ED69570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Cogliere</w:t>
            </w:r>
            <w:r>
              <w:t xml:space="preserve"> tutti i momenti della giornata scolastica</w:t>
            </w:r>
            <w:r>
              <w:rPr>
                <w:highlight w:val="yellow"/>
              </w:rPr>
              <w:t>*</w:t>
            </w:r>
          </w:p>
          <w:p w14:paraId="392FE47F" w14:textId="77777777" w:rsidR="007C414F" w:rsidRDefault="007C4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7D5DAAE2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Costruire</w:t>
            </w:r>
            <w:r>
              <w:t xml:space="preserve"> attraverso immagini/disegni la sequenza temporale di tutti i momenti del</w:t>
            </w:r>
            <w:r>
              <w:t>la giornata scolastica</w:t>
            </w:r>
            <w:r>
              <w:rPr>
                <w:highlight w:val="yellow"/>
              </w:rPr>
              <w:t>*</w:t>
            </w:r>
          </w:p>
          <w:p w14:paraId="0D719CA3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le immagini/disegni in sequenza temporale per realizzare un cartellone collettivo (</w:t>
            </w:r>
            <w:r>
              <w:rPr>
                <w:sz w:val="20"/>
                <w:szCs w:val="20"/>
              </w:rPr>
              <w:t>Esempio: l’orologio della giornata scolastica</w:t>
            </w:r>
            <w:r>
              <w:t>)</w:t>
            </w:r>
            <w:r>
              <w:rPr>
                <w:highlight w:val="yellow"/>
              </w:rPr>
              <w:t xml:space="preserve"> *</w:t>
            </w:r>
          </w:p>
          <w:p w14:paraId="5A92C87E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giochi/attività strutturate attraverso immagini per consolidare la sequenza temporale dei momenti della giornata scolastica (</w:t>
            </w:r>
            <w:r>
              <w:rPr>
                <w:i/>
                <w:sz w:val="20"/>
                <w:szCs w:val="20"/>
              </w:rPr>
              <w:t xml:space="preserve">Esempio: “leggere” tutta la sequenza delle immagini in avanti e indietro nel tempo, oppure scoprire cosa viene prima e cosa viene </w:t>
            </w:r>
            <w:r>
              <w:rPr>
                <w:i/>
                <w:sz w:val="20"/>
                <w:szCs w:val="20"/>
              </w:rPr>
              <w:t>dopo rispetto all’immagine data</w:t>
            </w:r>
            <w:r>
              <w:t>)</w:t>
            </w:r>
            <w:r>
              <w:rPr>
                <w:highlight w:val="yellow"/>
              </w:rPr>
              <w:t xml:space="preserve"> *</w:t>
            </w:r>
          </w:p>
          <w:p w14:paraId="4C227B37" w14:textId="77777777" w:rsidR="007C414F" w:rsidRDefault="007C4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61DDC6F8" w14:textId="77777777" w:rsidR="007C414F" w:rsidRDefault="007C4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1426F7B5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Argomentare</w:t>
            </w:r>
            <w:r>
              <w:t xml:space="preserve"> la sequenza temporale proposta</w:t>
            </w:r>
          </w:p>
          <w:p w14:paraId="35F9858A" w14:textId="77777777" w:rsidR="007C414F" w:rsidRDefault="00F3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sz w:val="20"/>
                <w:szCs w:val="20"/>
                <w:highlight w:val="yellow"/>
              </w:rPr>
              <w:t>*</w:t>
            </w:r>
            <w:r>
              <w:rPr>
                <w:i/>
                <w:sz w:val="20"/>
                <w:szCs w:val="20"/>
              </w:rPr>
              <w:t xml:space="preserve">Gli stessi obiettivi specifici possono essere adattati alla successione temporale dei momenti della </w:t>
            </w:r>
            <w:r>
              <w:rPr>
                <w:i/>
                <w:sz w:val="20"/>
                <w:szCs w:val="20"/>
              </w:rPr>
              <w:lastRenderedPageBreak/>
              <w:t>giornata del bambino rispetto al ciclo dell’alternanza giorno e notte e all</w:t>
            </w:r>
            <w:r>
              <w:rPr>
                <w:i/>
                <w:sz w:val="20"/>
                <w:szCs w:val="20"/>
              </w:rPr>
              <w:t>a settimana</w:t>
            </w:r>
          </w:p>
          <w:p w14:paraId="4084CE1C" w14:textId="77777777" w:rsidR="007C414F" w:rsidRDefault="007C414F"/>
        </w:tc>
      </w:tr>
    </w:tbl>
    <w:p w14:paraId="5B37C33B" w14:textId="77777777" w:rsidR="007C414F" w:rsidRDefault="007C414F"/>
    <w:p w14:paraId="05499311" w14:textId="77777777" w:rsidR="007C414F" w:rsidRDefault="007C414F"/>
    <w:p w14:paraId="729BA47A" w14:textId="77777777" w:rsidR="007C414F" w:rsidRDefault="007C414F">
      <w:pPr>
        <w:rPr>
          <w:b/>
          <w:color w:val="FF0000"/>
        </w:rPr>
      </w:pPr>
    </w:p>
    <w:tbl>
      <w:tblPr>
        <w:tblStyle w:val="a2"/>
        <w:tblW w:w="14805" w:type="dxa"/>
        <w:tblInd w:w="405" w:type="dxa"/>
        <w:tblLayout w:type="fixed"/>
        <w:tblLook w:val="0400" w:firstRow="0" w:lastRow="0" w:firstColumn="0" w:lastColumn="0" w:noHBand="0" w:noVBand="1"/>
      </w:tblPr>
      <w:tblGrid>
        <w:gridCol w:w="2340"/>
        <w:gridCol w:w="3960"/>
        <w:gridCol w:w="3960"/>
        <w:gridCol w:w="4545"/>
      </w:tblGrid>
      <w:tr w:rsidR="007C414F" w14:paraId="264936BA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CA17" w14:textId="77777777" w:rsidR="007C414F" w:rsidRDefault="007C414F">
            <w:pPr>
              <w:jc w:val="center"/>
            </w:pPr>
          </w:p>
          <w:p w14:paraId="57B2B23D" w14:textId="77777777" w:rsidR="007C414F" w:rsidRDefault="00F335BA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7D6CBED9" w14:textId="77777777" w:rsidR="007C414F" w:rsidRDefault="00F335BA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4FE2923A" w14:textId="77777777" w:rsidR="007C414F" w:rsidRDefault="00F335BA">
            <w:pPr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9D9A" w14:textId="77777777" w:rsidR="007C414F" w:rsidRDefault="007C414F">
            <w:pPr>
              <w:rPr>
                <w:b/>
              </w:rPr>
            </w:pPr>
          </w:p>
          <w:p w14:paraId="127AF151" w14:textId="77777777" w:rsidR="007C414F" w:rsidRDefault="00F335BA">
            <w:pPr>
              <w:rPr>
                <w:b/>
              </w:rPr>
            </w:pPr>
            <w:r>
              <w:rPr>
                <w:b/>
              </w:rPr>
              <w:t>Riferisce correttamente eventi del passato recente; sa dire cosa potrà succedere in un futuro immediato e prossimo</w:t>
            </w:r>
          </w:p>
          <w:p w14:paraId="11887823" w14:textId="77777777" w:rsidR="007C414F" w:rsidRDefault="007C414F"/>
          <w:p w14:paraId="3B7583AC" w14:textId="77777777" w:rsidR="007C414F" w:rsidRDefault="007C414F"/>
        </w:tc>
      </w:tr>
      <w:tr w:rsidR="007C414F" w14:paraId="7E362381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53DDB" w14:textId="77777777" w:rsidR="007C414F" w:rsidRDefault="00F335BA"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F4EA" w14:textId="77777777" w:rsidR="007C414F" w:rsidRDefault="007C414F">
            <w:pPr>
              <w:rPr>
                <w:b/>
              </w:rPr>
            </w:pPr>
          </w:p>
          <w:p w14:paraId="2BDAA69A" w14:textId="77777777" w:rsidR="007C414F" w:rsidRDefault="00F335BA">
            <w:pPr>
              <w:rPr>
                <w:b/>
                <w:i/>
              </w:rPr>
            </w:pPr>
            <w:r>
              <w:rPr>
                <w:b/>
                <w:i/>
              </w:rPr>
              <w:t>Il traguardo non è stato suddiviso in sezioni</w:t>
            </w:r>
          </w:p>
        </w:tc>
      </w:tr>
      <w:tr w:rsidR="007C414F" w14:paraId="03B065AA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D0997" w14:textId="77777777" w:rsidR="007C414F" w:rsidRDefault="00F335BA"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5DE43" w14:textId="77777777" w:rsidR="007C414F" w:rsidRDefault="00F335BA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CACA6" w14:textId="77777777" w:rsidR="007C414F" w:rsidRDefault="00F335BA">
            <w:pPr>
              <w:jc w:val="center"/>
            </w:pPr>
            <w:r>
              <w:t xml:space="preserve"> 2° anno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1CF8" w14:textId="77777777" w:rsidR="007C414F" w:rsidRDefault="00F335BA">
            <w:pPr>
              <w:jc w:val="center"/>
            </w:pPr>
            <w:r>
              <w:t xml:space="preserve"> 3°anno</w:t>
            </w:r>
          </w:p>
          <w:p w14:paraId="088C2692" w14:textId="77777777" w:rsidR="007C414F" w:rsidRDefault="007C414F">
            <w:pPr>
              <w:jc w:val="center"/>
            </w:pPr>
          </w:p>
        </w:tc>
      </w:tr>
      <w:tr w:rsidR="007C414F" w14:paraId="721770FF" w14:textId="77777777">
        <w:trPr>
          <w:trHeight w:val="33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8EE32" w14:textId="77777777" w:rsidR="007C414F" w:rsidRDefault="007C414F"/>
          <w:p w14:paraId="2016B9ED" w14:textId="77777777" w:rsidR="007C414F" w:rsidRDefault="007C414F"/>
          <w:p w14:paraId="22E770B2" w14:textId="77777777" w:rsidR="007C414F" w:rsidRDefault="007C414F">
            <w:pPr>
              <w:jc w:val="both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B2DF7" w14:textId="77777777" w:rsidR="007C414F" w:rsidRDefault="00F335BA">
            <w:pPr>
              <w:tabs>
                <w:tab w:val="left" w:pos="1457"/>
                <w:tab w:val="center" w:pos="1910"/>
              </w:tabs>
              <w:rPr>
                <w:b/>
              </w:rPr>
            </w:pPr>
            <w:r>
              <w:rPr>
                <w:b/>
              </w:rPr>
              <w:t xml:space="preserve">                          C</w:t>
            </w:r>
          </w:p>
          <w:p w14:paraId="2A7F1348" w14:textId="77777777" w:rsidR="007C414F" w:rsidRDefault="00F335BA">
            <w:pPr>
              <w:tabs>
                <w:tab w:val="left" w:pos="1457"/>
                <w:tab w:val="center" w:pos="1910"/>
              </w:tabs>
            </w:pPr>
            <w:r>
              <w:t>R</w:t>
            </w:r>
            <w:r>
              <w:rPr>
                <w:b/>
              </w:rPr>
              <w:t>iconoscere</w:t>
            </w:r>
            <w:r>
              <w:t xml:space="preserve"> la temporalità di esperienze vissute, cioè riconoscere tra un fatto vissuto il giorno precedente o in settimana e un fatto che succederà a breve (Esempio quando il bambino dice: “</w:t>
            </w:r>
            <w:r>
              <w:rPr>
                <w:i/>
                <w:sz w:val="20"/>
                <w:szCs w:val="20"/>
              </w:rPr>
              <w:t>domani ho fatto la torta con la mia mamma</w:t>
            </w:r>
            <w:r>
              <w:t>” oppure “</w:t>
            </w:r>
            <w:r>
              <w:rPr>
                <w:i/>
                <w:sz w:val="20"/>
                <w:szCs w:val="20"/>
              </w:rPr>
              <w:t>ieri ho fatto una torta c</w:t>
            </w:r>
            <w:r>
              <w:rPr>
                <w:i/>
                <w:sz w:val="20"/>
                <w:szCs w:val="20"/>
              </w:rPr>
              <w:t>on la mia mamma</w:t>
            </w:r>
            <w:r>
              <w:t>”)</w:t>
            </w:r>
          </w:p>
          <w:p w14:paraId="68136D9F" w14:textId="77777777" w:rsidR="007C414F" w:rsidRDefault="00F335BA">
            <w:r>
              <w:rPr>
                <w:b/>
              </w:rPr>
              <w:t>Individuare</w:t>
            </w:r>
            <w:r>
              <w:t xml:space="preserve"> il </w:t>
            </w:r>
            <w:r>
              <w:rPr>
                <w:i/>
              </w:rPr>
              <w:t>prima</w:t>
            </w:r>
            <w:r>
              <w:t xml:space="preserve"> e il </w:t>
            </w:r>
            <w:r>
              <w:rPr>
                <w:i/>
              </w:rPr>
              <w:t>dopo</w:t>
            </w:r>
            <w:r>
              <w:t xml:space="preserve"> di una situazione rappresentata da due immagini </w:t>
            </w:r>
          </w:p>
          <w:p w14:paraId="4C615D01" w14:textId="77777777" w:rsidR="007C414F" w:rsidRDefault="00F335BA">
            <w:pPr>
              <w:rPr>
                <w:color w:val="FF0000"/>
              </w:rPr>
            </w:pPr>
            <w:r>
              <w:rPr>
                <w:b/>
              </w:rPr>
              <w:t>Descrivere</w:t>
            </w:r>
            <w:r>
              <w:t xml:space="preserve"> in forma semplice su richiesta o spontaneamente, un vissuto accaduto il giorno precedente oppure un fatto che dovrà accadere nei giorni successivi </w:t>
            </w:r>
            <w:r>
              <w:t>(</w:t>
            </w:r>
            <w:r>
              <w:rPr>
                <w:i/>
                <w:sz w:val="20"/>
                <w:szCs w:val="20"/>
              </w:rPr>
              <w:t>Esempio: il proprio compleanno o una gita in famiglia</w:t>
            </w:r>
            <w:r>
              <w:t>)</w:t>
            </w:r>
          </w:p>
          <w:p w14:paraId="4E39CCF3" w14:textId="77777777" w:rsidR="007C414F" w:rsidRDefault="00F335BA">
            <w:pPr>
              <w:rPr>
                <w:b/>
              </w:rPr>
            </w:pPr>
            <w:r>
              <w:rPr>
                <w:b/>
              </w:rPr>
              <w:t xml:space="preserve">Organizzare </w:t>
            </w:r>
            <w:r>
              <w:t xml:space="preserve">due immagini che rappresentano una situazione logica di causa/effetto rispetto ai concetti di </w:t>
            </w:r>
            <w:r>
              <w:rPr>
                <w:i/>
              </w:rPr>
              <w:t>prima</w:t>
            </w:r>
            <w:r>
              <w:t xml:space="preserve"> e </w:t>
            </w:r>
            <w:r>
              <w:rPr>
                <w:i/>
              </w:rPr>
              <w:t>dopo</w:t>
            </w:r>
            <w:r>
              <w:rPr>
                <w:b/>
              </w:rPr>
              <w:t xml:space="preserve"> </w:t>
            </w:r>
          </w:p>
          <w:p w14:paraId="1A785B19" w14:textId="77777777" w:rsidR="007C414F" w:rsidRDefault="007C414F">
            <w:pPr>
              <w:rPr>
                <w:b/>
              </w:rPr>
            </w:pPr>
          </w:p>
          <w:p w14:paraId="164B993D" w14:textId="77777777" w:rsidR="007C414F" w:rsidRDefault="00F335BA">
            <w:r>
              <w:t xml:space="preserve"> </w:t>
            </w:r>
          </w:p>
          <w:p w14:paraId="6D4273C0" w14:textId="77777777" w:rsidR="007C414F" w:rsidRDefault="00F335BA">
            <w:r>
              <w:rPr>
                <w:b/>
              </w:rPr>
              <w:t>Argomentare</w:t>
            </w:r>
            <w:r>
              <w:t xml:space="preserve"> in forma semplice la sequenza delle due immagini spiegando quale </w:t>
            </w:r>
            <w:r>
              <w:t>viene prima e quale viene dopo e perché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F8E9A" w14:textId="77777777" w:rsidR="007C414F" w:rsidRDefault="00F335BA">
            <w:pPr>
              <w:rPr>
                <w:b/>
              </w:rPr>
            </w:pPr>
            <w:r>
              <w:t xml:space="preserve">                           </w:t>
            </w:r>
            <w:r>
              <w:rPr>
                <w:b/>
              </w:rPr>
              <w:t>C</w:t>
            </w:r>
          </w:p>
          <w:p w14:paraId="51EE7B8B" w14:textId="77777777" w:rsidR="007C414F" w:rsidRDefault="00F335BA">
            <w:r>
              <w:rPr>
                <w:b/>
              </w:rPr>
              <w:t>Individuare</w:t>
            </w:r>
            <w:r>
              <w:t xml:space="preserve"> l’ordine temporale e/o causale di un’esperienza vissuta a scuola o in altri contesti</w:t>
            </w:r>
          </w:p>
          <w:p w14:paraId="450655EB" w14:textId="77777777" w:rsidR="007C414F" w:rsidRDefault="00F335BA">
            <w:r>
              <w:rPr>
                <w:b/>
              </w:rPr>
              <w:t>Individuare</w:t>
            </w:r>
            <w:r>
              <w:t xml:space="preserve"> l’ordine temporale e/o causale di immagini/illustrazioni legate ad una situazi</w:t>
            </w:r>
            <w:r>
              <w:t xml:space="preserve">one logica di varia natura </w:t>
            </w:r>
          </w:p>
          <w:p w14:paraId="1F1AEAB8" w14:textId="77777777" w:rsidR="007C414F" w:rsidRDefault="007C414F">
            <w:pPr>
              <w:rPr>
                <w:b/>
              </w:rPr>
            </w:pPr>
          </w:p>
          <w:p w14:paraId="66AB6038" w14:textId="77777777" w:rsidR="007C414F" w:rsidRDefault="007C414F">
            <w:pPr>
              <w:rPr>
                <w:b/>
              </w:rPr>
            </w:pPr>
          </w:p>
          <w:p w14:paraId="57973A34" w14:textId="77777777" w:rsidR="007C414F" w:rsidRDefault="007C414F">
            <w:pPr>
              <w:rPr>
                <w:b/>
              </w:rPr>
            </w:pPr>
          </w:p>
          <w:p w14:paraId="5FA0D260" w14:textId="77777777" w:rsidR="007C414F" w:rsidRDefault="007C414F">
            <w:pPr>
              <w:rPr>
                <w:b/>
              </w:rPr>
            </w:pPr>
          </w:p>
          <w:p w14:paraId="37B3A5E3" w14:textId="77777777" w:rsidR="007C414F" w:rsidRDefault="00F335BA">
            <w:r>
              <w:rPr>
                <w:b/>
              </w:rPr>
              <w:t xml:space="preserve">Descrivere </w:t>
            </w:r>
            <w:r>
              <w:t>un’esperienza vissuta a scuola o in altri contesti rispettando l’ordine temporale e/o causale dei fatti principali</w:t>
            </w:r>
          </w:p>
          <w:p w14:paraId="01EFB65B" w14:textId="77777777" w:rsidR="007C414F" w:rsidRDefault="00F335BA">
            <w:r>
              <w:rPr>
                <w:b/>
              </w:rPr>
              <w:t xml:space="preserve">Organizzare </w:t>
            </w:r>
            <w:r>
              <w:t>immagini/illustrazioni (max 3 immagini) ordinandole in sequenza logica temporale o di causa/effetto</w:t>
            </w:r>
          </w:p>
          <w:p w14:paraId="64338012" w14:textId="77777777" w:rsidR="007C414F" w:rsidRDefault="00F335BA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i/>
                <w:sz w:val="20"/>
                <w:szCs w:val="20"/>
              </w:rPr>
              <w:t>ricostruzione rigida di imma</w:t>
            </w:r>
            <w:r>
              <w:rPr>
                <w:b/>
                <w:i/>
                <w:sz w:val="20"/>
                <w:szCs w:val="20"/>
              </w:rPr>
              <w:t xml:space="preserve">gini perché legate ad eventi/situazioni particolari e suggeriti dalle 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immagini </w:t>
            </w:r>
            <w:r>
              <w:rPr>
                <w:b/>
              </w:rPr>
              <w:t>)</w:t>
            </w:r>
            <w:proofErr w:type="gramEnd"/>
          </w:p>
          <w:p w14:paraId="26C52988" w14:textId="77777777" w:rsidR="007C414F" w:rsidRDefault="00F335BA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Descrivere</w:t>
            </w:r>
            <w:r>
              <w:t xml:space="preserve"> immagini proposte dall’insegnante che rappresentano la causa o l’effetto di un’azione usando correttamente i connettivi temporali (</w:t>
            </w:r>
            <w:r>
              <w:rPr>
                <w:i/>
                <w:sz w:val="20"/>
                <w:szCs w:val="20"/>
              </w:rPr>
              <w:t>Esempio: la maestra presenta una carta-immagine di un bambino che piange e poi presenta 2-3 immagini ponendole fisicamente p</w:t>
            </w:r>
            <w:r>
              <w:rPr>
                <w:i/>
                <w:sz w:val="20"/>
                <w:szCs w:val="20"/>
              </w:rPr>
              <w:t>rima come la mamma che sgrida il bambino; un secondo bambino che dà un calcio al bambino; un cane che morde il bambino e l’alunno descriverà le immagini imparando ad usare bene le congiunzioni temporali corrette. Stesso esempio si può utilizzare per l’effe</w:t>
            </w:r>
            <w:r>
              <w:rPr>
                <w:i/>
                <w:sz w:val="20"/>
                <w:szCs w:val="20"/>
              </w:rPr>
              <w:t xml:space="preserve">tto ponendo 2-3 immagini fisicamente dopo la carta del bambino che piange come il papà che compra un gelato al bambino, la mamma che consola il bambino, il papà che sgrida il </w:t>
            </w:r>
            <w:r>
              <w:rPr>
                <w:i/>
                <w:sz w:val="20"/>
                <w:szCs w:val="20"/>
              </w:rPr>
              <w:lastRenderedPageBreak/>
              <w:t>bambino e l’alunno le descriverà usando i termini corretti)</w:t>
            </w:r>
          </w:p>
          <w:p w14:paraId="74D6FB9A" w14:textId="77777777" w:rsidR="007C414F" w:rsidRDefault="00F335BA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Ipotizzare</w:t>
            </w:r>
            <w:r>
              <w:t xml:space="preserve"> l’effetto </w:t>
            </w:r>
            <w:r>
              <w:t>di un’azione rappresentata da un’immagine usando correttamente i connettivi temporali (</w:t>
            </w:r>
            <w:r>
              <w:rPr>
                <w:i/>
                <w:sz w:val="20"/>
                <w:szCs w:val="20"/>
              </w:rPr>
              <w:t xml:space="preserve">Esempio: immagine di un bambino caduto a terra e </w:t>
            </w:r>
            <w:r>
              <w:rPr>
                <w:b/>
                <w:i/>
                <w:sz w:val="20"/>
                <w:szCs w:val="20"/>
              </w:rPr>
              <w:t>allora dopo</w:t>
            </w:r>
            <w:sdt>
              <w:sdtPr>
                <w:tag w:val="goog_rdk_0"/>
                <w:id w:val="1371350886"/>
              </w:sdtPr>
              <w:sdtEndPr/>
              <w:sdtContent>
                <w:r>
                  <w:rPr>
                    <w:rFonts w:ascii="Cardo" w:eastAsia="Cardo" w:hAnsi="Cardo" w:cs="Cardo"/>
                    <w:i/>
                    <w:sz w:val="20"/>
                    <w:szCs w:val="20"/>
                  </w:rPr>
                  <w:t>….→il bambino ipotizza e verbalizza la situazione successiva con idee personali</w:t>
                </w:r>
              </w:sdtContent>
            </w:sdt>
            <w:r>
              <w:t>) Stessa attività proposta p</w:t>
            </w:r>
            <w:r>
              <w:t>er ipotizzare la causa di un’azione rappresentata da un’immagine (</w:t>
            </w:r>
            <w:r>
              <w:rPr>
                <w:i/>
                <w:sz w:val="20"/>
                <w:szCs w:val="20"/>
              </w:rPr>
              <w:t xml:space="preserve">Esempio: immagine della mamma che prende in braccio il bambino che sta piangendo, </w:t>
            </w:r>
            <w:r>
              <w:rPr>
                <w:b/>
                <w:i/>
                <w:sz w:val="20"/>
                <w:szCs w:val="20"/>
              </w:rPr>
              <w:t>perché prima</w:t>
            </w:r>
            <w:sdt>
              <w:sdtPr>
                <w:tag w:val="goog_rdk_1"/>
                <w:id w:val="-953010494"/>
              </w:sdtPr>
              <w:sdtEndPr/>
              <w:sdtContent>
                <w:r>
                  <w:rPr>
                    <w:rFonts w:ascii="Cardo" w:eastAsia="Cardo" w:hAnsi="Cardo" w:cs="Cardo"/>
                    <w:i/>
                    <w:sz w:val="20"/>
                    <w:szCs w:val="20"/>
                  </w:rPr>
                  <w:t>….→il bambino ipotizza e verbalizza la possibile situazione accaduta prima con idee personali)</w:t>
                </w:r>
              </w:sdtContent>
            </w:sdt>
          </w:p>
          <w:p w14:paraId="767F41CC" w14:textId="77777777" w:rsidR="007C414F" w:rsidRDefault="00F335B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(ricostruzione libera-creativa di immagini)</w:t>
            </w:r>
          </w:p>
          <w:p w14:paraId="0B0C1CE2" w14:textId="77777777" w:rsidR="007C414F" w:rsidRDefault="007C414F">
            <w:pPr>
              <w:rPr>
                <w:b/>
              </w:rPr>
            </w:pPr>
          </w:p>
          <w:p w14:paraId="6ABCC19F" w14:textId="77777777" w:rsidR="007C414F" w:rsidRDefault="00F335BA">
            <w:pPr>
              <w:rPr>
                <w:b/>
              </w:rPr>
            </w:pPr>
            <w:r>
              <w:rPr>
                <w:b/>
              </w:rPr>
              <w:t xml:space="preserve">Motivare </w:t>
            </w:r>
            <w:r>
              <w:t xml:space="preserve">le sequenze temporali o causali proposte </w:t>
            </w:r>
          </w:p>
          <w:p w14:paraId="665CE174" w14:textId="77777777" w:rsidR="007C414F" w:rsidRDefault="007C414F">
            <w:pPr>
              <w:jc w:val="center"/>
            </w:pPr>
          </w:p>
          <w:p w14:paraId="1442002D" w14:textId="77777777" w:rsidR="007C414F" w:rsidRDefault="00F335BA">
            <w:r>
              <w:rPr>
                <w:highlight w:val="yellow"/>
              </w:rPr>
              <w:t>*</w:t>
            </w:r>
          </w:p>
          <w:p w14:paraId="430D7A71" w14:textId="77777777" w:rsidR="007C414F" w:rsidRDefault="007C414F"/>
          <w:p w14:paraId="771F0E73" w14:textId="77777777" w:rsidR="007C414F" w:rsidRDefault="007C414F">
            <w:pPr>
              <w:jc w:val="center"/>
            </w:pPr>
          </w:p>
          <w:p w14:paraId="7D7A43F7" w14:textId="77777777" w:rsidR="007C414F" w:rsidRDefault="007C414F">
            <w:pPr>
              <w:jc w:val="center"/>
            </w:pPr>
          </w:p>
          <w:p w14:paraId="568E540A" w14:textId="77777777" w:rsidR="007C414F" w:rsidRDefault="007C414F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AE078" w14:textId="77777777" w:rsidR="007C414F" w:rsidRDefault="00F335B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 </w:t>
            </w:r>
          </w:p>
          <w:p w14:paraId="46C23775" w14:textId="77777777" w:rsidR="007C414F" w:rsidRDefault="00F335BA">
            <w:r>
              <w:rPr>
                <w:b/>
              </w:rPr>
              <w:t>Individuare</w:t>
            </w:r>
            <w:r>
              <w:t xml:space="preserve"> l’ordine temporale e/o causale di un’esperienza vissuta a scuola o in altri contesti</w:t>
            </w:r>
          </w:p>
          <w:p w14:paraId="23D65182" w14:textId="77777777" w:rsidR="007C414F" w:rsidRDefault="00F335BA">
            <w:r>
              <w:rPr>
                <w:b/>
              </w:rPr>
              <w:t>Individuare</w:t>
            </w:r>
            <w:r>
              <w:t xml:space="preserve"> l’ordine temporale e/o causale di immagi</w:t>
            </w:r>
            <w:r>
              <w:t xml:space="preserve">ni/illustrazioni legate ad una situazione logica di varia natura </w:t>
            </w:r>
          </w:p>
          <w:p w14:paraId="70019F12" w14:textId="77777777" w:rsidR="007C414F" w:rsidRDefault="007C414F">
            <w:pPr>
              <w:rPr>
                <w:b/>
              </w:rPr>
            </w:pPr>
          </w:p>
          <w:p w14:paraId="0940743F" w14:textId="77777777" w:rsidR="007C414F" w:rsidRDefault="007C414F">
            <w:pPr>
              <w:rPr>
                <w:b/>
              </w:rPr>
            </w:pPr>
          </w:p>
          <w:p w14:paraId="08B84E5C" w14:textId="77777777" w:rsidR="007C414F" w:rsidRDefault="007C414F">
            <w:pPr>
              <w:rPr>
                <w:b/>
              </w:rPr>
            </w:pPr>
          </w:p>
          <w:p w14:paraId="21A2DF1D" w14:textId="77777777" w:rsidR="007C414F" w:rsidRDefault="007C414F">
            <w:pPr>
              <w:rPr>
                <w:b/>
              </w:rPr>
            </w:pPr>
          </w:p>
          <w:p w14:paraId="00561E27" w14:textId="77777777" w:rsidR="007C414F" w:rsidRDefault="00F335BA">
            <w:pPr>
              <w:rPr>
                <w:b/>
              </w:rPr>
            </w:pPr>
            <w:r>
              <w:rPr>
                <w:b/>
              </w:rPr>
              <w:t xml:space="preserve">Descrivere </w:t>
            </w:r>
            <w:r>
              <w:t>un’esperienza vissuta a scuola o in altri contesti rispettando l’ordine temporale e/o causale dei fatti principali arricchendola in particolari.</w:t>
            </w:r>
          </w:p>
          <w:p w14:paraId="02CF5DA4" w14:textId="77777777" w:rsidR="007C414F" w:rsidRDefault="00F335BA">
            <w:r>
              <w:rPr>
                <w:b/>
              </w:rPr>
              <w:t xml:space="preserve">Organizzare </w:t>
            </w:r>
            <w:r>
              <w:t>immagini/</w:t>
            </w:r>
            <w:proofErr w:type="gramStart"/>
            <w:r>
              <w:t>illustraz</w:t>
            </w:r>
            <w:r>
              <w:t>ioni  ordinandole</w:t>
            </w:r>
            <w:proofErr w:type="gramEnd"/>
            <w:r>
              <w:t xml:space="preserve"> in sequenza logica temporale o di causa/effetto</w:t>
            </w:r>
          </w:p>
          <w:p w14:paraId="68481B25" w14:textId="77777777" w:rsidR="007C414F" w:rsidRDefault="00F335B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(ricostruzione rigida di immagini perché legate ad eventi/situazioni particolari e suggeriti dalle immagini)</w:t>
            </w:r>
          </w:p>
          <w:p w14:paraId="314635FE" w14:textId="77777777" w:rsidR="007C414F" w:rsidRDefault="00F335BA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</w:rPr>
              <w:t>Descrivere</w:t>
            </w:r>
            <w:r>
              <w:t xml:space="preserve"> immagini proposte dall’insegnante che rappresentano la causa o l’effetto di un’azione usando correttamente i connettivi temporali (</w:t>
            </w:r>
            <w:r>
              <w:rPr>
                <w:i/>
                <w:sz w:val="20"/>
                <w:szCs w:val="20"/>
              </w:rPr>
              <w:t>Esem</w:t>
            </w:r>
            <w:r>
              <w:rPr>
                <w:i/>
                <w:sz w:val="20"/>
                <w:szCs w:val="20"/>
              </w:rPr>
              <w:t>pio: la maestra presenta una carta-immagine di un bambino che piange e poi presenta 2-3 immagini ponendole fisicamente prima come la mamma che sgrida il bambino; un secondo bambino che dà un calcio al bambino; un cane che morde il bambino e l’alunno descri</w:t>
            </w:r>
            <w:r>
              <w:rPr>
                <w:i/>
                <w:sz w:val="20"/>
                <w:szCs w:val="20"/>
              </w:rPr>
              <w:t>verà le immagini imparando ad usare bene le congiunzioni temporali corrette. Stesso esempio si può utilizzare per l’effetto ponendo 2-3 immagini fisicamente dopo la carta del bambino che piange come il papà che compra un gelato al bambino, la mamma che con</w:t>
            </w:r>
            <w:r>
              <w:rPr>
                <w:i/>
                <w:sz w:val="20"/>
                <w:szCs w:val="20"/>
              </w:rPr>
              <w:t>sola il bambino, il papà che sgrida il bambino e l’alunno le descriverà usando i termini corretti)</w:t>
            </w:r>
          </w:p>
          <w:p w14:paraId="6D9229D6" w14:textId="77777777" w:rsidR="007C414F" w:rsidRDefault="00F335BA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Ipotizzare</w:t>
            </w:r>
            <w:r>
              <w:t xml:space="preserve"> l’effetto di un’azione rappresentata da un’immagine usando </w:t>
            </w:r>
            <w:r>
              <w:lastRenderedPageBreak/>
              <w:t>correttamente i connettivi temporali  (</w:t>
            </w:r>
            <w:r>
              <w:rPr>
                <w:i/>
                <w:sz w:val="20"/>
                <w:szCs w:val="20"/>
              </w:rPr>
              <w:t>Esempio: immagine di il bambino caduto a terra 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allora dopo</w:t>
            </w:r>
            <w:sdt>
              <w:sdtPr>
                <w:tag w:val="goog_rdk_2"/>
                <w:id w:val="11043409"/>
              </w:sdtPr>
              <w:sdtEndPr/>
              <w:sdtContent>
                <w:r>
                  <w:rPr>
                    <w:rFonts w:ascii="Cardo" w:eastAsia="Cardo" w:hAnsi="Cardo" w:cs="Cardo"/>
                    <w:i/>
                    <w:sz w:val="20"/>
                    <w:szCs w:val="20"/>
                  </w:rPr>
                  <w:t>….→il bambino ipotizza e verbalizza la situazione successiva con idee personali</w:t>
                </w:r>
              </w:sdtContent>
            </w:sdt>
            <w:r>
              <w:t>) Stessa attività proposta per ipotizzare la causa di un’azione rappresentata da un’immagine (</w:t>
            </w:r>
            <w:r>
              <w:rPr>
                <w:i/>
                <w:sz w:val="20"/>
                <w:szCs w:val="20"/>
              </w:rPr>
              <w:t>Esempio: immagine della mamma che prende in braccio il bambino che st</w:t>
            </w:r>
            <w:r>
              <w:rPr>
                <w:i/>
                <w:sz w:val="20"/>
                <w:szCs w:val="20"/>
              </w:rPr>
              <w:t xml:space="preserve">a piangendo, </w:t>
            </w:r>
            <w:r>
              <w:rPr>
                <w:b/>
                <w:i/>
                <w:sz w:val="20"/>
                <w:szCs w:val="20"/>
              </w:rPr>
              <w:t>perché prima</w:t>
            </w:r>
            <w:sdt>
              <w:sdtPr>
                <w:tag w:val="goog_rdk_3"/>
                <w:id w:val="-1447920680"/>
              </w:sdtPr>
              <w:sdtEndPr/>
              <w:sdtContent>
                <w:r>
                  <w:rPr>
                    <w:rFonts w:ascii="Cardo" w:eastAsia="Cardo" w:hAnsi="Cardo" w:cs="Cardo"/>
                    <w:i/>
                    <w:sz w:val="20"/>
                    <w:szCs w:val="20"/>
                  </w:rPr>
                  <w:t>….→il bambino ipotizza e verbalizza la possibile situazione accaduta prima con idee personali)</w:t>
                </w:r>
              </w:sdtContent>
            </w:sdt>
          </w:p>
          <w:p w14:paraId="1B5BEB68" w14:textId="77777777" w:rsidR="007C414F" w:rsidRDefault="00F335B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(ricostruzione libera-creativa di immagini)</w:t>
            </w:r>
          </w:p>
          <w:p w14:paraId="3062C794" w14:textId="77777777" w:rsidR="007C414F" w:rsidRDefault="007C414F">
            <w:pPr>
              <w:rPr>
                <w:b/>
              </w:rPr>
            </w:pPr>
          </w:p>
          <w:p w14:paraId="3E2CC6C6" w14:textId="77777777" w:rsidR="00F335BA" w:rsidRDefault="00F335BA">
            <w:pPr>
              <w:rPr>
                <w:b/>
              </w:rPr>
            </w:pPr>
          </w:p>
          <w:p w14:paraId="5FD03F58" w14:textId="77777777" w:rsidR="00F335BA" w:rsidRDefault="00F335BA">
            <w:pPr>
              <w:rPr>
                <w:b/>
              </w:rPr>
            </w:pPr>
          </w:p>
          <w:p w14:paraId="4DCA328A" w14:textId="77777777" w:rsidR="00F335BA" w:rsidRDefault="00F335BA">
            <w:pPr>
              <w:rPr>
                <w:b/>
              </w:rPr>
            </w:pPr>
          </w:p>
          <w:p w14:paraId="19D8E656" w14:textId="77777777" w:rsidR="00F335BA" w:rsidRDefault="00F335BA">
            <w:pPr>
              <w:rPr>
                <w:b/>
              </w:rPr>
            </w:pPr>
          </w:p>
          <w:p w14:paraId="4AC08B40" w14:textId="77777777" w:rsidR="00F335BA" w:rsidRDefault="00F335BA">
            <w:pPr>
              <w:rPr>
                <w:b/>
              </w:rPr>
            </w:pPr>
          </w:p>
          <w:p w14:paraId="56085A29" w14:textId="77777777" w:rsidR="00F335BA" w:rsidRDefault="00F335BA">
            <w:pPr>
              <w:rPr>
                <w:b/>
              </w:rPr>
            </w:pPr>
          </w:p>
          <w:p w14:paraId="588F4797" w14:textId="57AAFF13" w:rsidR="007C414F" w:rsidRDefault="00F335BA">
            <w:r>
              <w:rPr>
                <w:b/>
              </w:rPr>
              <w:t xml:space="preserve">Motivare </w:t>
            </w:r>
            <w:r>
              <w:t>le sequenze temporali o causali proposte</w:t>
            </w:r>
          </w:p>
          <w:p w14:paraId="0BBA48FF" w14:textId="77777777" w:rsidR="007C414F" w:rsidRDefault="00F335BA">
            <w:pPr>
              <w:jc w:val="center"/>
            </w:pPr>
            <w:r>
              <w:t xml:space="preserve"> </w:t>
            </w:r>
          </w:p>
          <w:p w14:paraId="048F09A6" w14:textId="77777777" w:rsidR="007C414F" w:rsidRDefault="00F335BA">
            <w:r>
              <w:rPr>
                <w:highlight w:val="yellow"/>
              </w:rPr>
              <w:t>*</w:t>
            </w:r>
          </w:p>
          <w:p w14:paraId="7E71E2D1" w14:textId="77777777" w:rsidR="007C414F" w:rsidRDefault="007C414F"/>
        </w:tc>
      </w:tr>
    </w:tbl>
    <w:p w14:paraId="0856D742" w14:textId="77777777" w:rsidR="007C414F" w:rsidRDefault="007C414F"/>
    <w:p w14:paraId="068CB2C1" w14:textId="77777777" w:rsidR="007C414F" w:rsidRDefault="00F335BA">
      <w:r>
        <w:rPr>
          <w:highlight w:val="yellow"/>
        </w:rPr>
        <w:t>*</w:t>
      </w:r>
      <w:r>
        <w:t xml:space="preserve"> Gli obiettivi specifici sono s</w:t>
      </w:r>
      <w:r>
        <w:t>tati strutturati uguali per i bambini di 4 e 5 anni in quanto, rimandando a proposte di attività per immagini, saranno le modalità di utilizzo delle stesse e il tipo di situazione motivante che si presenterà, che differenzieranno le richieste.</w:t>
      </w:r>
    </w:p>
    <w:sectPr w:rsidR="007C414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d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46F38"/>
    <w:multiLevelType w:val="multilevel"/>
    <w:tmpl w:val="090EC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B29B5"/>
    <w:multiLevelType w:val="multilevel"/>
    <w:tmpl w:val="76109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774E0"/>
    <w:multiLevelType w:val="multilevel"/>
    <w:tmpl w:val="0E902A84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14F"/>
    <w:rsid w:val="007C414F"/>
    <w:rsid w:val="00F3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F583"/>
  <w15:docId w15:val="{7AAD85A9-109E-43E6-9D89-EC0848ED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27A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ormale1">
    <w:name w:val="Normale1"/>
    <w:rsid w:val="006E39D7"/>
    <w:rPr>
      <w:rFonts w:ascii="Times New Roman" w:hAnsi="Times New Roman" w:cs="Times New Roman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4C67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7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C67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7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02E2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81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tAcJptClxHOhFC5E9Uavp1ltXw==">AMUW2mUdgSooGkMS8GxdigDREsQp7IMbbom8JR3PEu+ImGz7sowe48Ojop6XqbFuSPENbMAZguoSvlraVKDxYKgbju2uzQs0aTcBolFX0oidH4BwnT46+CxnVV5ykQAXFBuIj7Q4RG/KIDh5pjw7TzcUEntY5UJpTANrx9q42zgjnZ7cdgJ8Fx2uSzkjcs1eO2eoIYOz/Dk++SfZf4yiMX7fOCCJWBO2Cw==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1609</Words>
  <Characters>9174</Characters>
  <Application>Microsoft Office Word</Application>
  <DocSecurity>0</DocSecurity>
  <Lines>76</Lines>
  <Paragraphs>21</Paragraphs>
  <ScaleCrop>false</ScaleCrop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Rosio</dc:creator>
  <cp:lastModifiedBy>Claudia Gazza</cp:lastModifiedBy>
  <cp:revision>2</cp:revision>
  <dcterms:created xsi:type="dcterms:W3CDTF">2020-04-14T08:18:00Z</dcterms:created>
  <dcterms:modified xsi:type="dcterms:W3CDTF">2020-12-07T08:29:00Z</dcterms:modified>
</cp:coreProperties>
</file>