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36925" w14:textId="77777777" w:rsidR="00682FA9" w:rsidRDefault="007A42BA">
      <w:pPr>
        <w:pStyle w:val="Standard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CORRISPONDENZE DEI TRAGUARDI PER LO SVILUPPO DELLE COMPETENZE</w:t>
      </w:r>
    </w:p>
    <w:p w14:paraId="5D2586D5" w14:textId="77777777" w:rsidR="00682FA9" w:rsidRDefault="007A42BA">
      <w:pPr>
        <w:pStyle w:val="Standard"/>
        <w:jc w:val="center"/>
        <w:rPr>
          <w:b/>
          <w:color w:val="000000"/>
          <w:sz w:val="20"/>
          <w:szCs w:val="20"/>
          <w:u w:val="single"/>
        </w:rPr>
      </w:pPr>
      <w:proofErr w:type="gramStart"/>
      <w:r>
        <w:rPr>
          <w:b/>
          <w:color w:val="000000"/>
          <w:sz w:val="20"/>
          <w:szCs w:val="20"/>
          <w:u w:val="single"/>
        </w:rPr>
        <w:t>AMBITO  TECNOLOGIA</w:t>
      </w:r>
      <w:proofErr w:type="gramEnd"/>
    </w:p>
    <w:p w14:paraId="03B283C8" w14:textId="77777777" w:rsidR="00682FA9" w:rsidRDefault="00682FA9">
      <w:pPr>
        <w:pStyle w:val="Standard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48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9"/>
        <w:gridCol w:w="4949"/>
        <w:gridCol w:w="4949"/>
      </w:tblGrid>
      <w:tr w:rsidR="00682FA9" w14:paraId="34472C99" w14:textId="77777777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406F" w14:textId="77777777" w:rsidR="00682FA9" w:rsidRDefault="007A42B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Traguardo di sviluppo della competenza al termine della SCUOLA dell’INFANZIA</w:t>
            </w:r>
          </w:p>
          <w:p w14:paraId="3D92C5AE" w14:textId="77777777" w:rsidR="00682FA9" w:rsidRDefault="007A42B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(dalle Indicazioni Nazionali)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78A8" w14:textId="77777777" w:rsidR="00682FA9" w:rsidRDefault="007A42B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Corrispondente Traguardo di sviluppo </w:t>
            </w:r>
            <w:proofErr w:type="gramStart"/>
            <w:r>
              <w:rPr>
                <w:b/>
                <w:sz w:val="20"/>
                <w:szCs w:val="20"/>
              </w:rPr>
              <w:t xml:space="preserve">della  </w:t>
            </w:r>
            <w:r>
              <w:rPr>
                <w:b/>
                <w:sz w:val="20"/>
                <w:szCs w:val="20"/>
              </w:rPr>
              <w:t>Competenza</w:t>
            </w:r>
            <w:proofErr w:type="gramEnd"/>
            <w:r>
              <w:rPr>
                <w:b/>
                <w:sz w:val="20"/>
                <w:szCs w:val="20"/>
              </w:rPr>
              <w:t xml:space="preserve"> al termine della</w:t>
            </w:r>
          </w:p>
          <w:p w14:paraId="6D3F93B4" w14:textId="77777777" w:rsidR="00682FA9" w:rsidRDefault="007A42B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SCUOLA PRIMARIA</w:t>
            </w:r>
          </w:p>
          <w:p w14:paraId="3B1255F4" w14:textId="77777777" w:rsidR="00682FA9" w:rsidRDefault="007A42B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(dalle Indicazioni Nazionali)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4B54" w14:textId="77777777" w:rsidR="00682FA9" w:rsidRDefault="007A42B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Corrispondente Traguardo di sviluppo della competenza al termine della</w:t>
            </w:r>
          </w:p>
          <w:p w14:paraId="26EEBF9E" w14:textId="77777777" w:rsidR="00682FA9" w:rsidRDefault="007A42B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SCUOLA SECONDARIA I grado</w:t>
            </w:r>
          </w:p>
          <w:p w14:paraId="3039CBAB" w14:textId="77777777" w:rsidR="00682FA9" w:rsidRDefault="007A42B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(dalle Indicazioni Nazionali)</w:t>
            </w:r>
          </w:p>
        </w:tc>
      </w:tr>
      <w:tr w:rsidR="00682FA9" w14:paraId="5A79F9A6" w14:textId="77777777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BC61" w14:textId="77777777" w:rsidR="00682FA9" w:rsidRDefault="007A42BA">
            <w:pPr>
              <w:pStyle w:val="Standard"/>
              <w:widowControl w:val="0"/>
              <w:ind w:right="170"/>
            </w:pPr>
            <w:r>
              <w:rPr>
                <w:color w:val="000000"/>
                <w:sz w:val="22"/>
                <w:szCs w:val="22"/>
              </w:rPr>
              <w:t xml:space="preserve">Osserva con attenzione il suo corpo, gli </w:t>
            </w:r>
            <w:r>
              <w:rPr>
                <w:color w:val="000000"/>
                <w:sz w:val="22"/>
                <w:szCs w:val="22"/>
              </w:rPr>
              <w:t>organismi viventi e i loro ambienti, i fenomeni naturali, accorgendosi dei loro cambiamenti.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A410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L’alunno riconosce e identifica nell’ambiente che lo circonda elementi e fenomeni di tipo artificiale.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D6F2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L’alunno riconosce nell’ambiente che lo circonda i principa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 sistemi tecnologici e le molteplici relazioni che essi stabiliscono con gli esseri viventi e gli altri elementi naturali.</w:t>
            </w:r>
          </w:p>
        </w:tc>
      </w:tr>
      <w:tr w:rsidR="00682FA9" w14:paraId="4A8B0A91" w14:textId="77777777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3930" w14:textId="77777777" w:rsidR="00682FA9" w:rsidRDefault="007A42BA">
            <w:pPr>
              <w:pStyle w:val="Standard"/>
              <w:widowControl w:val="0"/>
              <w:ind w:right="170"/>
            </w:pPr>
            <w:r>
              <w:rPr>
                <w:color w:val="000000"/>
                <w:sz w:val="22"/>
                <w:szCs w:val="22"/>
              </w:rPr>
              <w:t>Osserva con attenzione il suo corpo, gli organismi viventi e i loro ambienti, i fenomeni naturali, accorgendosi dei loro cambiamen</w:t>
            </w:r>
            <w:r>
              <w:rPr>
                <w:color w:val="000000"/>
                <w:sz w:val="22"/>
                <w:szCs w:val="22"/>
              </w:rPr>
              <w:t>ti.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9EC8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È a conoscenza di alcuni processi di trasformazione di risorse e di consumo di energia, e del relativo impatto ambientale.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4F47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Conosce i principali processi di trasformazione di risorse o di produzione di beni e riconosce le diverse forme di energia coinvo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lte.</w:t>
            </w:r>
          </w:p>
        </w:tc>
      </w:tr>
      <w:tr w:rsidR="00682FA9" w14:paraId="6A9CD181" w14:textId="77777777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4A38" w14:textId="77777777" w:rsidR="00682FA9" w:rsidRDefault="007A42BA">
            <w:pPr>
              <w:pStyle w:val="Standard"/>
              <w:widowControl w:val="0"/>
              <w:ind w:righ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interessa a macchine e strumenti tecnologici, sa scoprirne le funzioni e i possibili usi.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359D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Inizia a riconoscere in modo critico le caratteristiche, le funzioni e i limiti della tecnologia attuale.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97C3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È in grado di ipotizzare le possibili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conseguenze di una decisione o di una scelta di tipo tecnologico, riconoscendo in ogni innovazione opportunità e rischi.</w:t>
            </w:r>
          </w:p>
        </w:tc>
      </w:tr>
      <w:tr w:rsidR="00682FA9" w14:paraId="6E970902" w14:textId="77777777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2E83" w14:textId="77777777" w:rsidR="00682FA9" w:rsidRDefault="007A42BA">
            <w:pPr>
              <w:pStyle w:val="Standard"/>
              <w:widowControl w:val="0"/>
              <w:ind w:righ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interessa a macchine e strumenti tecnologici, sa scoprirne le funzioni e i possibili usi.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199A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Conosce e utilizza semplici oggetti e 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rumenti di uso quotidiano ed è in grado di descriverne la funzione principale e la struttura e di spiegarne il funzionamento.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03C2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Conosce e utilizza oggetti, strumenti e macchine di uso comune ed è in grado di classificarli e di descriverne la funzione in rela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zione alla forma, alla struttura e ai materiali.</w:t>
            </w:r>
          </w:p>
        </w:tc>
      </w:tr>
      <w:tr w:rsidR="00682FA9" w14:paraId="2AE05ECE" w14:textId="77777777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8245" w14:textId="77777777" w:rsidR="00682FA9" w:rsidRDefault="007A42BA">
            <w:pPr>
              <w:pStyle w:val="Standard"/>
              <w:widowControl w:val="0"/>
              <w:ind w:right="170"/>
            </w:pPr>
            <w:r>
              <w:rPr>
                <w:rStyle w:val="Normale1"/>
                <w:szCs w:val="22"/>
              </w:rPr>
              <w:t xml:space="preserve">Inventa storie e sa esprimerle attraverso la drammatizzazione, il disegno, la pittura e altre attività manipolative; utilizza materiali e strumenti, tecniche espressive e creative; esplora le </w:t>
            </w:r>
            <w:r>
              <w:rPr>
                <w:rStyle w:val="Normale1"/>
                <w:szCs w:val="22"/>
              </w:rPr>
              <w:t>potenzialità offerte dalle tecnologie.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644F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 orienta tra i diversi mezzi di comunicazione ed è in grado di farne un uso adeguato a seconda delle diverse situazioni.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2355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Utilizza adeguate risorse materiali, informative e organizzative per la progettazione e la rea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lizzazione di semplici prodotti, anche di tipo digitale.</w:t>
            </w:r>
          </w:p>
        </w:tc>
      </w:tr>
      <w:tr w:rsidR="00682FA9" w14:paraId="1E4AA9FE" w14:textId="77777777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C01A" w14:textId="77777777" w:rsidR="00682FA9" w:rsidRDefault="007A42BA">
            <w:pPr>
              <w:pStyle w:val="Standard"/>
              <w:widowControl w:val="0"/>
              <w:ind w:right="170"/>
            </w:pPr>
            <w:r>
              <w:rPr>
                <w:rStyle w:val="Normale1"/>
                <w:szCs w:val="22"/>
              </w:rPr>
              <w:t>Il bambino raggruppa e ordina oggetti e materiali secondo criteri diversi, ne identifica alcune proprietà, confronta e valuta quantità; utilizza simboli per registrarle; esegue misurazioni usando st</w:t>
            </w:r>
            <w:r>
              <w:rPr>
                <w:rStyle w:val="Normale1"/>
                <w:szCs w:val="22"/>
              </w:rPr>
              <w:t>rumenti alla sua portata.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9948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Style w:val="Normale1"/>
                <w:rFonts w:cs="Times New Roman"/>
                <w:szCs w:val="22"/>
              </w:rPr>
              <w:t>Sa ricavare informazioni utili su proprietà e caratteristiche di beni o servizi leggendo etichette, volantini o altra documentazione tecnica e commerciale.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5876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Style w:val="Normale1"/>
                <w:rFonts w:cs="Times New Roman"/>
                <w:szCs w:val="22"/>
              </w:rPr>
              <w:t>Ricava dalla lettura e dall’analisi di testi o tabelle informazioni sui be</w:t>
            </w:r>
            <w:r>
              <w:rPr>
                <w:rStyle w:val="Normale1"/>
                <w:rFonts w:cs="Times New Roman"/>
                <w:szCs w:val="22"/>
              </w:rPr>
              <w:t>ni o sui servizi disponibili sul mercato, in modo da esprimere valutazioni rispetto a criteri di tipo diverso.</w:t>
            </w:r>
          </w:p>
        </w:tc>
      </w:tr>
      <w:tr w:rsidR="00682FA9" w14:paraId="08D86231" w14:textId="77777777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4A51" w14:textId="77777777" w:rsidR="00682FA9" w:rsidRDefault="007A42BA">
            <w:pPr>
              <w:pStyle w:val="Standard"/>
              <w:widowControl w:val="0"/>
              <w:ind w:right="170"/>
            </w:pPr>
            <w:r>
              <w:t>Si avvicina alla lingua scritta, esplora e sperimenta prime forme di comunicazione attraverso la scrittura, incontrando anche le tecnologie digi</w:t>
            </w:r>
            <w:r>
              <w:t>tali e i nuovi media.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E57D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Style w:val="Normale1"/>
                <w:rFonts w:cs="Times New Roman"/>
                <w:szCs w:val="22"/>
              </w:rPr>
              <w:t>Si orienta tra i diversi mezzi di comunicazione ed è in grado di farne un uso adeguato a seconda delle diverse situazioni.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9AA5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Style w:val="Normale1"/>
                <w:rFonts w:cs="Times New Roman"/>
                <w:szCs w:val="22"/>
              </w:rPr>
              <w:t>Conosce le proprietà e le caratteristiche dei diversi mezzi di comunicazione ed è in grado di farne un uso effi</w:t>
            </w:r>
            <w:r>
              <w:rPr>
                <w:rStyle w:val="Normale1"/>
                <w:rFonts w:cs="Times New Roman"/>
                <w:szCs w:val="22"/>
              </w:rPr>
              <w:t>cace e responsabile rispetto alle proprie necessità di studio e socializzazione.</w:t>
            </w:r>
          </w:p>
        </w:tc>
      </w:tr>
      <w:tr w:rsidR="00682FA9" w14:paraId="07832274" w14:textId="77777777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B8C1" w14:textId="77777777" w:rsidR="00682FA9" w:rsidRDefault="007A42BA">
            <w:pPr>
              <w:pStyle w:val="Standard"/>
              <w:widowControl w:val="0"/>
              <w:ind w:right="170"/>
            </w:pPr>
            <w:r>
              <w:rPr>
                <w:sz w:val="22"/>
                <w:szCs w:val="22"/>
              </w:rPr>
              <w:t>Si interessa a macchine e strumenti tecnologici, sa scoprirne le funzioni e i possibili usi.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C4D7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Style w:val="Normale1"/>
                <w:rFonts w:cs="Times New Roman"/>
                <w:szCs w:val="22"/>
              </w:rPr>
              <w:t>Si orienta tra i diversi mezzi di comunicazione ed è in grado di farne un uso ade</w:t>
            </w:r>
            <w:r>
              <w:rPr>
                <w:rStyle w:val="Normale1"/>
                <w:rFonts w:cs="Times New Roman"/>
                <w:szCs w:val="22"/>
              </w:rPr>
              <w:t>guato a seconda delle diverse situazioni.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4858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Style w:val="Normale1"/>
                <w:rFonts w:cs="Times New Roman"/>
                <w:szCs w:val="22"/>
              </w:rPr>
              <w:t>Sa utilizzare comunicazioni procedurali e istruzioni tecniche per eseguire, in maniera metodica e razionale, compiti operativi complessi, anche collaborando e cooperando con i compagni.</w:t>
            </w:r>
          </w:p>
        </w:tc>
      </w:tr>
      <w:tr w:rsidR="00682FA9" w14:paraId="1A3661B2" w14:textId="77777777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5E62" w14:textId="77777777" w:rsidR="00682FA9" w:rsidRDefault="007A42BA">
            <w:pPr>
              <w:pStyle w:val="Standard"/>
              <w:widowControl w:val="0"/>
              <w:ind w:right="170"/>
            </w:pPr>
            <w:r>
              <w:rPr>
                <w:rStyle w:val="Normale1"/>
                <w:szCs w:val="22"/>
              </w:rPr>
              <w:t xml:space="preserve">Inventa storie e sa </w:t>
            </w:r>
            <w:r>
              <w:rPr>
                <w:rStyle w:val="Normale1"/>
                <w:szCs w:val="22"/>
              </w:rPr>
              <w:t xml:space="preserve">esprimerle attraverso la drammatizzazione, il disegno, la pittura e altre attività manipolative; utilizza materiali e strumenti, tecniche espressive e creative; esplora le </w:t>
            </w:r>
            <w:r>
              <w:rPr>
                <w:rStyle w:val="Normale1"/>
                <w:szCs w:val="22"/>
              </w:rPr>
              <w:lastRenderedPageBreak/>
              <w:t>potenzialità offerte dalle tecnologie.</w:t>
            </w:r>
          </w:p>
          <w:p w14:paraId="7DAAAFD0" w14:textId="77777777" w:rsidR="00682FA9" w:rsidRDefault="00682FA9">
            <w:pPr>
              <w:pStyle w:val="Standard"/>
              <w:widowControl w:val="0"/>
              <w:ind w:right="170"/>
            </w:pP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B314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Style w:val="Normale1"/>
                <w:rFonts w:cs="Times New Roman"/>
                <w:szCs w:val="22"/>
              </w:rPr>
              <w:lastRenderedPageBreak/>
              <w:t xml:space="preserve">Produce semplici modelli o rappresentazioni </w:t>
            </w:r>
            <w:r>
              <w:rPr>
                <w:rStyle w:val="Normale1"/>
                <w:rFonts w:cs="Times New Roman"/>
                <w:szCs w:val="22"/>
              </w:rPr>
              <w:t>grafiche del proprio operato utilizzando elementi del disegno tecnico o strumenti multimediali.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CB20" w14:textId="77777777" w:rsidR="00682FA9" w:rsidRDefault="007A42BA">
            <w:pPr>
              <w:pStyle w:val="Indicazioninormale"/>
              <w:spacing w:after="0"/>
              <w:ind w:right="37" w:firstLine="0"/>
              <w:jc w:val="left"/>
            </w:pPr>
            <w:r>
              <w:rPr>
                <w:rStyle w:val="Normale1"/>
                <w:rFonts w:cs="Times New Roman"/>
                <w:szCs w:val="22"/>
              </w:rPr>
              <w:t xml:space="preserve">Progetta e realizza rappresentazioni grafiche o </w:t>
            </w:r>
            <w:r>
              <w:rPr>
                <w:rStyle w:val="Normale1"/>
                <w:rFonts w:cs="Times New Roman"/>
                <w:i/>
                <w:szCs w:val="22"/>
              </w:rPr>
              <w:t>infografiche</w:t>
            </w:r>
            <w:r>
              <w:rPr>
                <w:rStyle w:val="Normale1"/>
                <w:rFonts w:cs="Times New Roman"/>
                <w:szCs w:val="22"/>
              </w:rPr>
              <w:t>, relative alla struttura e al funzionamento di sistemi materiali o immateriali, utilizzando element</w:t>
            </w:r>
            <w:r>
              <w:rPr>
                <w:rStyle w:val="Normale1"/>
                <w:rFonts w:cs="Times New Roman"/>
                <w:szCs w:val="22"/>
              </w:rPr>
              <w:t xml:space="preserve">i del disegno tecnico o altri </w:t>
            </w:r>
            <w:r>
              <w:rPr>
                <w:rStyle w:val="Normale1"/>
                <w:rFonts w:cs="Times New Roman"/>
                <w:szCs w:val="22"/>
              </w:rPr>
              <w:lastRenderedPageBreak/>
              <w:t>linguaggi multimediali e di programmazione.</w:t>
            </w:r>
          </w:p>
        </w:tc>
      </w:tr>
    </w:tbl>
    <w:p w14:paraId="334E9FB0" w14:textId="77777777" w:rsidR="00682FA9" w:rsidRDefault="00682FA9">
      <w:pPr>
        <w:pStyle w:val="Standard"/>
      </w:pPr>
    </w:p>
    <w:sectPr w:rsidR="00682FA9">
      <w:pgSz w:w="16838" w:h="11906" w:orient="landscape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5B377" w14:textId="77777777" w:rsidR="007A42BA" w:rsidRDefault="007A42BA">
      <w:r>
        <w:separator/>
      </w:r>
    </w:p>
  </w:endnote>
  <w:endnote w:type="continuationSeparator" w:id="0">
    <w:p w14:paraId="6BFE26EC" w14:textId="77777777" w:rsidR="007A42BA" w:rsidRDefault="007A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ADE50" w14:textId="77777777" w:rsidR="007A42BA" w:rsidRDefault="007A42BA">
      <w:r>
        <w:rPr>
          <w:color w:val="000000"/>
        </w:rPr>
        <w:separator/>
      </w:r>
    </w:p>
  </w:footnote>
  <w:footnote w:type="continuationSeparator" w:id="0">
    <w:p w14:paraId="5248B069" w14:textId="77777777" w:rsidR="007A42BA" w:rsidRDefault="007A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2FA9"/>
    <w:rsid w:val="00682FA9"/>
    <w:rsid w:val="007A42BA"/>
    <w:rsid w:val="00D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4257"/>
  <w15:docId w15:val="{9A202E2F-5B8F-46B5-977D-4429D68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dicazioninormale">
    <w:name w:val="Indicazioni normale"/>
    <w:basedOn w:val="Textbodyindent"/>
    <w:pPr>
      <w:widowControl w:val="0"/>
      <w:spacing w:after="28"/>
      <w:ind w:left="0" w:firstLine="284"/>
      <w:jc w:val="both"/>
    </w:pPr>
    <w:rPr>
      <w:rFonts w:ascii="Helvetica" w:hAnsi="Helvetica" w:cs="Helvetica"/>
      <w:bCs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ormale1">
    <w:name w:val="Normale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CORRISPONDENZE DEI TRAGUARDI PER LO SVILUPPO DELLE COMPETENZE</dc:title>
  <dc:creator>Windows-xp</dc:creator>
  <cp:lastModifiedBy>Carla Grisotti</cp:lastModifiedBy>
  <cp:revision>2</cp:revision>
  <dcterms:created xsi:type="dcterms:W3CDTF">2020-09-17T21:56:00Z</dcterms:created>
  <dcterms:modified xsi:type="dcterms:W3CDTF">2020-09-17T21:56:00Z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